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27" w:rsidRPr="00DA694A" w:rsidRDefault="001B1791" w:rsidP="00A53A19">
      <w:pPr>
        <w:spacing w:line="240" w:lineRule="atLeast"/>
        <w:jc w:val="left"/>
        <w:rPr>
          <w:rFonts w:ascii="仿宋" w:eastAsia="仿宋" w:hAnsi="仿宋"/>
          <w:sz w:val="24"/>
          <w:szCs w:val="24"/>
        </w:rPr>
      </w:pPr>
      <w:r w:rsidRPr="00DA694A">
        <w:rPr>
          <w:rFonts w:ascii="仿宋" w:eastAsia="仿宋" w:hAnsi="仿宋" w:hint="eastAsia"/>
          <w:sz w:val="24"/>
          <w:szCs w:val="24"/>
        </w:rPr>
        <w:t>附件</w:t>
      </w:r>
      <w:r w:rsidR="00C27127" w:rsidRPr="00DA694A">
        <w:rPr>
          <w:rFonts w:ascii="仿宋" w:eastAsia="仿宋" w:hAnsi="仿宋" w:hint="eastAsia"/>
          <w:sz w:val="24"/>
          <w:szCs w:val="24"/>
        </w:rPr>
        <w:t>：</w:t>
      </w:r>
    </w:p>
    <w:p w:rsidR="00565EA1" w:rsidRPr="00ED42F5" w:rsidRDefault="00385E9C" w:rsidP="00A53A19">
      <w:pPr>
        <w:spacing w:line="240" w:lineRule="atLeas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2014-2015-2学期</w:t>
      </w:r>
      <w:r w:rsidR="00F20FC0" w:rsidRPr="00ED42F5">
        <w:rPr>
          <w:rFonts w:ascii="华文中宋" w:eastAsia="华文中宋" w:hAnsi="华文中宋" w:hint="eastAsia"/>
          <w:sz w:val="32"/>
          <w:szCs w:val="32"/>
        </w:rPr>
        <w:t>“翻转课堂”</w:t>
      </w:r>
      <w:r w:rsidR="0050345B" w:rsidRPr="00ED42F5">
        <w:rPr>
          <w:rFonts w:ascii="华文中宋" w:eastAsia="华文中宋" w:hAnsi="华文中宋" w:hint="eastAsia"/>
          <w:sz w:val="32"/>
          <w:szCs w:val="32"/>
        </w:rPr>
        <w:t>教学课程</w:t>
      </w:r>
      <w:r w:rsidR="00D11A1D" w:rsidRPr="00ED42F5">
        <w:rPr>
          <w:rFonts w:ascii="华文中宋" w:eastAsia="华文中宋" w:hAnsi="华文中宋" w:hint="eastAsia"/>
          <w:sz w:val="32"/>
          <w:szCs w:val="32"/>
        </w:rPr>
        <w:t>开课</w:t>
      </w:r>
      <w:r w:rsidR="0050345B" w:rsidRPr="00ED42F5">
        <w:rPr>
          <w:rFonts w:ascii="华文中宋" w:eastAsia="华文中宋" w:hAnsi="华文中宋" w:hint="eastAsia"/>
          <w:sz w:val="32"/>
          <w:szCs w:val="32"/>
        </w:rPr>
        <w:t>信息一览表</w:t>
      </w:r>
    </w:p>
    <w:tbl>
      <w:tblPr>
        <w:tblStyle w:val="a3"/>
        <w:tblW w:w="5544" w:type="pct"/>
        <w:jc w:val="center"/>
        <w:tblInd w:w="-2636" w:type="dxa"/>
        <w:tblLook w:val="04A0" w:firstRow="1" w:lastRow="0" w:firstColumn="1" w:lastColumn="0" w:noHBand="0" w:noVBand="1"/>
      </w:tblPr>
      <w:tblGrid>
        <w:gridCol w:w="2473"/>
        <w:gridCol w:w="942"/>
        <w:gridCol w:w="1467"/>
        <w:gridCol w:w="1296"/>
        <w:gridCol w:w="777"/>
        <w:gridCol w:w="1046"/>
        <w:gridCol w:w="1387"/>
        <w:gridCol w:w="708"/>
        <w:gridCol w:w="4007"/>
        <w:gridCol w:w="2292"/>
      </w:tblGrid>
      <w:tr w:rsidR="00373CEE" w:rsidTr="00845794">
        <w:trPr>
          <w:trHeight w:val="510"/>
          <w:jc w:val="center"/>
        </w:trPr>
        <w:tc>
          <w:tcPr>
            <w:tcW w:w="754" w:type="pct"/>
            <w:vAlign w:val="center"/>
          </w:tcPr>
          <w:p w:rsidR="00220AB4" w:rsidRPr="00C638DC" w:rsidRDefault="004654F0" w:rsidP="00220AB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校内</w:t>
            </w:r>
            <w:r w:rsidR="00220AB4" w:rsidRPr="00C638DC">
              <w:rPr>
                <w:rFonts w:hint="eastAsia"/>
                <w:b/>
                <w:szCs w:val="21"/>
              </w:rPr>
              <w:t>课程名称</w:t>
            </w:r>
          </w:p>
          <w:p w:rsidR="00220AB4" w:rsidRPr="00C638DC" w:rsidRDefault="00220AB4" w:rsidP="00220AB4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（在线课程名称）</w:t>
            </w:r>
          </w:p>
        </w:tc>
        <w:tc>
          <w:tcPr>
            <w:tcW w:w="287" w:type="pct"/>
            <w:vAlign w:val="center"/>
          </w:tcPr>
          <w:p w:rsidR="00220AB4" w:rsidRPr="00C638DC" w:rsidRDefault="00220AB4" w:rsidP="00220AB4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447" w:type="pct"/>
            <w:vAlign w:val="center"/>
          </w:tcPr>
          <w:p w:rsidR="00220AB4" w:rsidRPr="00C638DC" w:rsidRDefault="00220AB4" w:rsidP="00220AB4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开课单位</w:t>
            </w:r>
          </w:p>
        </w:tc>
        <w:tc>
          <w:tcPr>
            <w:tcW w:w="395" w:type="pct"/>
            <w:vAlign w:val="center"/>
          </w:tcPr>
          <w:p w:rsidR="00220AB4" w:rsidRPr="00C638DC" w:rsidRDefault="00220AB4" w:rsidP="00220AB4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课程号</w:t>
            </w:r>
          </w:p>
        </w:tc>
        <w:tc>
          <w:tcPr>
            <w:tcW w:w="237" w:type="pct"/>
            <w:vAlign w:val="center"/>
          </w:tcPr>
          <w:p w:rsidR="00220AB4" w:rsidRPr="00C638DC" w:rsidRDefault="00220AB4" w:rsidP="00220AB4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课序号</w:t>
            </w:r>
          </w:p>
        </w:tc>
        <w:tc>
          <w:tcPr>
            <w:tcW w:w="319" w:type="pct"/>
            <w:vAlign w:val="center"/>
          </w:tcPr>
          <w:p w:rsidR="00845794" w:rsidRDefault="00220AB4" w:rsidP="00220AB4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上课</w:t>
            </w:r>
          </w:p>
          <w:p w:rsidR="00220AB4" w:rsidRPr="00C638DC" w:rsidRDefault="00220AB4" w:rsidP="00220AB4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23" w:type="pct"/>
            <w:vAlign w:val="center"/>
          </w:tcPr>
          <w:p w:rsidR="00220AB4" w:rsidRPr="00C638DC" w:rsidRDefault="00220AB4" w:rsidP="00220AB4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上课地点</w:t>
            </w:r>
          </w:p>
        </w:tc>
        <w:tc>
          <w:tcPr>
            <w:tcW w:w="216" w:type="pct"/>
            <w:vAlign w:val="center"/>
          </w:tcPr>
          <w:p w:rsidR="00220AB4" w:rsidRPr="00C638DC" w:rsidRDefault="00220AB4" w:rsidP="00220AB4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课程容量</w:t>
            </w:r>
          </w:p>
        </w:tc>
        <w:tc>
          <w:tcPr>
            <w:tcW w:w="1222" w:type="pct"/>
            <w:vAlign w:val="center"/>
          </w:tcPr>
          <w:p w:rsidR="00220AB4" w:rsidRPr="00C638DC" w:rsidRDefault="00220AB4" w:rsidP="00220AB4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选课对象</w:t>
            </w:r>
          </w:p>
        </w:tc>
        <w:tc>
          <w:tcPr>
            <w:tcW w:w="699" w:type="pct"/>
            <w:vAlign w:val="center"/>
          </w:tcPr>
          <w:p w:rsidR="00220AB4" w:rsidRPr="00C638DC" w:rsidRDefault="00220AB4" w:rsidP="00220AB4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备注</w:t>
            </w:r>
          </w:p>
        </w:tc>
      </w:tr>
      <w:tr w:rsidR="00373CEE" w:rsidRPr="00C638DC" w:rsidTr="00845794">
        <w:trPr>
          <w:trHeight w:val="510"/>
          <w:jc w:val="center"/>
        </w:trPr>
        <w:tc>
          <w:tcPr>
            <w:tcW w:w="754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国际贸易学</w:t>
            </w:r>
          </w:p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（</w:t>
            </w:r>
            <w:hyperlink r:id="rId7" w:anchor="/info" w:history="1">
              <w:r w:rsidRPr="002C106A">
                <w:rPr>
                  <w:rStyle w:val="a6"/>
                  <w:rFonts w:asciiTheme="minorEastAsia" w:hAnsiTheme="minorEastAsia" w:hint="eastAsia"/>
                  <w:szCs w:val="21"/>
                </w:rPr>
                <w:t>国际贸易学</w:t>
              </w:r>
            </w:hyperlink>
            <w:r w:rsidRPr="00C638DC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87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范爱军</w:t>
            </w:r>
          </w:p>
        </w:tc>
        <w:tc>
          <w:tcPr>
            <w:tcW w:w="447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经济学院</w:t>
            </w:r>
          </w:p>
        </w:tc>
        <w:tc>
          <w:tcPr>
            <w:tcW w:w="395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/>
                <w:szCs w:val="21"/>
              </w:rPr>
              <w:t>sd00230960</w:t>
            </w:r>
          </w:p>
        </w:tc>
        <w:tc>
          <w:tcPr>
            <w:tcW w:w="237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900</w:t>
            </w:r>
          </w:p>
        </w:tc>
        <w:tc>
          <w:tcPr>
            <w:tcW w:w="319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3-5</w:t>
            </w:r>
          </w:p>
        </w:tc>
        <w:tc>
          <w:tcPr>
            <w:tcW w:w="423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理综201d</w:t>
            </w:r>
          </w:p>
        </w:tc>
        <w:tc>
          <w:tcPr>
            <w:tcW w:w="216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222" w:type="pct"/>
            <w:vAlign w:val="center"/>
          </w:tcPr>
          <w:p w:rsidR="00A475EF" w:rsidRPr="00C638DC" w:rsidRDefault="00A475EF" w:rsidP="006C6A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国际贸易学专业本科生和本学期已选修《国际经济与贸易概论(社科)》</w:t>
            </w:r>
            <w:r w:rsidR="006C6A42" w:rsidRPr="00C638DC">
              <w:rPr>
                <w:rFonts w:asciiTheme="minorEastAsia" w:hAnsiTheme="minorEastAsia" w:hint="eastAsia"/>
                <w:szCs w:val="21"/>
              </w:rPr>
              <w:t>（</w:t>
            </w:r>
            <w:r w:rsidR="006C6A42" w:rsidRPr="00C638DC">
              <w:rPr>
                <w:rFonts w:asciiTheme="minorEastAsia" w:hAnsiTheme="minorEastAsia"/>
                <w:szCs w:val="21"/>
              </w:rPr>
              <w:t>sd00210930</w:t>
            </w:r>
            <w:r w:rsidR="006C6A42" w:rsidRPr="00C638DC">
              <w:rPr>
                <w:rFonts w:asciiTheme="minorEastAsia" w:hAnsiTheme="minorEastAsia" w:hint="eastAsia"/>
                <w:szCs w:val="21"/>
              </w:rPr>
              <w:t>）</w:t>
            </w:r>
            <w:r w:rsidRPr="00C638DC">
              <w:rPr>
                <w:rFonts w:asciiTheme="minorEastAsia" w:hAnsiTheme="minorEastAsia" w:hint="eastAsia"/>
                <w:szCs w:val="21"/>
              </w:rPr>
              <w:t>课程的学生勿选</w:t>
            </w:r>
          </w:p>
        </w:tc>
        <w:tc>
          <w:tcPr>
            <w:tcW w:w="699" w:type="pct"/>
            <w:vMerge w:val="restart"/>
            <w:vAlign w:val="center"/>
          </w:tcPr>
          <w:p w:rsidR="00A475EF" w:rsidRPr="00C638DC" w:rsidRDefault="00A475EF" w:rsidP="00EE37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该课程为本学期新开课程，在选课对象范围内，非培养计划内选修该课程者，成绩计入个人通识教育选修课程学分；培养计划内选修该课程者，成绩计入相应模块学分</w:t>
            </w:r>
            <w:r w:rsidR="00EE3745">
              <w:rPr>
                <w:rFonts w:asciiTheme="minorEastAsia" w:hAnsiTheme="minorEastAsia" w:hint="eastAsia"/>
                <w:szCs w:val="21"/>
              </w:rPr>
              <w:t>。</w:t>
            </w:r>
            <w:r w:rsidR="00EE3745">
              <w:rPr>
                <w:rFonts w:hint="eastAsia"/>
                <w:color w:val="000000"/>
              </w:rPr>
              <w:t>未能选中</w:t>
            </w:r>
            <w:r w:rsidR="00916CE8">
              <w:rPr>
                <w:rFonts w:hint="eastAsia"/>
                <w:color w:val="000000"/>
              </w:rPr>
              <w:t>上述课程的同学</w:t>
            </w:r>
            <w:r w:rsidR="00841937">
              <w:rPr>
                <w:rFonts w:hint="eastAsia"/>
                <w:color w:val="000000"/>
              </w:rPr>
              <w:t>可通过</w:t>
            </w:r>
            <w:hyperlink r:id="rId8" w:history="1">
              <w:r w:rsidR="00841937" w:rsidRPr="0059057B">
                <w:rPr>
                  <w:rStyle w:val="a6"/>
                  <w:rFonts w:hint="eastAsia"/>
                </w:rPr>
                <w:t>“中国大学</w:t>
              </w:r>
              <w:r w:rsidR="00841937" w:rsidRPr="0059057B">
                <w:rPr>
                  <w:rStyle w:val="a6"/>
                  <w:rFonts w:hint="eastAsia"/>
                </w:rPr>
                <w:t>MOOC</w:t>
              </w:r>
              <w:r w:rsidR="00841937" w:rsidRPr="0059057B">
                <w:rPr>
                  <w:rStyle w:val="a6"/>
                  <w:rFonts w:hint="eastAsia"/>
                </w:rPr>
                <w:t>”</w:t>
              </w:r>
            </w:hyperlink>
            <w:r w:rsidR="00841937">
              <w:rPr>
                <w:rFonts w:hint="eastAsia"/>
                <w:color w:val="000000"/>
              </w:rPr>
              <w:t>学习</w:t>
            </w:r>
            <w:r w:rsidR="006B2B60">
              <w:rPr>
                <w:rFonts w:hint="eastAsia"/>
                <w:color w:val="000000"/>
              </w:rPr>
              <w:t>，但成绩不纳入校内成绩</w:t>
            </w:r>
            <w:r w:rsidR="003A6491">
              <w:rPr>
                <w:rFonts w:hint="eastAsia"/>
                <w:color w:val="000000"/>
              </w:rPr>
              <w:t>管理</w:t>
            </w:r>
            <w:r w:rsidR="004A44AC">
              <w:rPr>
                <w:rFonts w:hint="eastAsia"/>
                <w:color w:val="000000"/>
              </w:rPr>
              <w:t>系统</w:t>
            </w:r>
            <w:r w:rsidR="009C156D">
              <w:rPr>
                <w:rFonts w:hint="eastAsia"/>
                <w:color w:val="000000"/>
              </w:rPr>
              <w:t>。</w:t>
            </w:r>
          </w:p>
        </w:tc>
      </w:tr>
      <w:tr w:rsidR="00373CEE" w:rsidRPr="00C638DC" w:rsidTr="00845794">
        <w:trPr>
          <w:trHeight w:val="510"/>
          <w:jc w:val="center"/>
        </w:trPr>
        <w:tc>
          <w:tcPr>
            <w:tcW w:w="754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神韵诗史</w:t>
            </w:r>
          </w:p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（</w:t>
            </w:r>
            <w:hyperlink r:id="rId9" w:anchor="/info" w:history="1">
              <w:r w:rsidRPr="002C106A">
                <w:rPr>
                  <w:rStyle w:val="a6"/>
                  <w:rFonts w:asciiTheme="minorEastAsia" w:hAnsiTheme="minorEastAsia" w:hint="eastAsia"/>
                  <w:szCs w:val="21"/>
                </w:rPr>
                <w:t>神韵诗研究</w:t>
              </w:r>
            </w:hyperlink>
            <w:r w:rsidRPr="00C638DC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87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王小舒</w:t>
            </w:r>
          </w:p>
        </w:tc>
        <w:tc>
          <w:tcPr>
            <w:tcW w:w="447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文学与新闻传播学院</w:t>
            </w:r>
          </w:p>
        </w:tc>
        <w:tc>
          <w:tcPr>
            <w:tcW w:w="395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sd00530720</w:t>
            </w:r>
          </w:p>
        </w:tc>
        <w:tc>
          <w:tcPr>
            <w:tcW w:w="237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900</w:t>
            </w:r>
          </w:p>
        </w:tc>
        <w:tc>
          <w:tcPr>
            <w:tcW w:w="319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3-5</w:t>
            </w:r>
          </w:p>
        </w:tc>
        <w:tc>
          <w:tcPr>
            <w:tcW w:w="423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理综203d</w:t>
            </w:r>
          </w:p>
        </w:tc>
        <w:tc>
          <w:tcPr>
            <w:tcW w:w="216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222" w:type="pc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全校本科生</w:t>
            </w:r>
          </w:p>
        </w:tc>
        <w:tc>
          <w:tcPr>
            <w:tcW w:w="699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3CEE" w:rsidRPr="00C638DC" w:rsidTr="00845794">
        <w:trPr>
          <w:trHeight w:val="672"/>
          <w:jc w:val="center"/>
        </w:trPr>
        <w:tc>
          <w:tcPr>
            <w:tcW w:w="754" w:type="pct"/>
            <w:vMerge w:val="restar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/>
                <w:szCs w:val="21"/>
              </w:rPr>
              <w:t>线性代数</w:t>
            </w:r>
          </w:p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（</w:t>
            </w:r>
            <w:r w:rsidRPr="00956FE1">
              <w:rPr>
                <w:rFonts w:asciiTheme="minorEastAsia" w:hAnsiTheme="minorEastAsia"/>
                <w:szCs w:val="21"/>
              </w:rPr>
              <w:t>线性代数</w:t>
            </w:r>
            <w:r w:rsidRPr="00C638DC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87" w:type="pct"/>
            <w:vMerge w:val="restar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秦 静</w:t>
            </w:r>
          </w:p>
        </w:tc>
        <w:tc>
          <w:tcPr>
            <w:tcW w:w="447" w:type="pct"/>
            <w:vMerge w:val="restar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数学学院</w:t>
            </w:r>
          </w:p>
        </w:tc>
        <w:tc>
          <w:tcPr>
            <w:tcW w:w="395" w:type="pct"/>
            <w:vAlign w:val="center"/>
          </w:tcPr>
          <w:p w:rsidR="00A475EF" w:rsidRPr="00C638DC" w:rsidRDefault="00D31438" w:rsidP="00A475EF">
            <w:pPr>
              <w:jc w:val="center"/>
              <w:rPr>
                <w:rFonts w:asciiTheme="minorEastAsia" w:hAnsiTheme="minorEastAsia"/>
                <w:szCs w:val="21"/>
              </w:rPr>
            </w:pPr>
            <w:hyperlink r:id="rId10" w:anchor="/info" w:history="1">
              <w:r w:rsidR="00A475EF" w:rsidRPr="007B26E6">
                <w:rPr>
                  <w:rStyle w:val="a6"/>
                  <w:rFonts w:asciiTheme="minorEastAsia" w:hAnsiTheme="minorEastAsia"/>
                  <w:szCs w:val="21"/>
                </w:rPr>
                <w:t>sd00931750</w:t>
              </w:r>
            </w:hyperlink>
          </w:p>
        </w:tc>
        <w:tc>
          <w:tcPr>
            <w:tcW w:w="237" w:type="pct"/>
            <w:vMerge w:val="restar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900</w:t>
            </w:r>
          </w:p>
        </w:tc>
        <w:tc>
          <w:tcPr>
            <w:tcW w:w="319" w:type="pct"/>
            <w:vMerge w:val="restar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6-2</w:t>
            </w:r>
          </w:p>
        </w:tc>
        <w:tc>
          <w:tcPr>
            <w:tcW w:w="423" w:type="pct"/>
            <w:vMerge w:val="restar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知新B116d</w:t>
            </w:r>
          </w:p>
        </w:tc>
        <w:tc>
          <w:tcPr>
            <w:tcW w:w="216" w:type="pct"/>
            <w:vAlign w:val="center"/>
          </w:tcPr>
          <w:p w:rsidR="00A475EF" w:rsidRPr="00C638DC" w:rsidRDefault="00D454DD" w:rsidP="00D45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222" w:type="pct"/>
            <w:vMerge w:val="restart"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全校理工类本科生</w:t>
            </w:r>
          </w:p>
          <w:p w:rsidR="00A475EF" w:rsidRPr="00C638DC" w:rsidRDefault="00A475EF" w:rsidP="007B26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（</w:t>
            </w:r>
            <w:r w:rsidR="007B26E6">
              <w:rPr>
                <w:rFonts w:asciiTheme="minorEastAsia" w:hAnsiTheme="minorEastAsia" w:hint="eastAsia"/>
                <w:szCs w:val="21"/>
              </w:rPr>
              <w:t>本课程包括2、3、4三个学分层次，</w:t>
            </w:r>
            <w:r w:rsidRPr="00C638DC">
              <w:rPr>
                <w:rFonts w:asciiTheme="minorEastAsia" w:hAnsiTheme="minorEastAsia" w:hint="eastAsia"/>
                <w:szCs w:val="21"/>
              </w:rPr>
              <w:t>学生可根据培养计划内学分要求选择对应学分的课程号进行选课，教师会根据学分</w:t>
            </w:r>
            <w:r w:rsidR="002726DB">
              <w:rPr>
                <w:rFonts w:asciiTheme="minorEastAsia" w:hAnsiTheme="minorEastAsia" w:hint="eastAsia"/>
                <w:szCs w:val="21"/>
              </w:rPr>
              <w:t>学时</w:t>
            </w:r>
            <w:r w:rsidRPr="00C638DC">
              <w:rPr>
                <w:rFonts w:asciiTheme="minorEastAsia" w:hAnsiTheme="minorEastAsia" w:hint="eastAsia"/>
                <w:szCs w:val="21"/>
              </w:rPr>
              <w:t>要求进行差异化授课）</w:t>
            </w:r>
          </w:p>
        </w:tc>
        <w:tc>
          <w:tcPr>
            <w:tcW w:w="699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3CEE" w:rsidRPr="00C638DC" w:rsidTr="00845794">
        <w:trPr>
          <w:trHeight w:val="820"/>
          <w:jc w:val="center"/>
        </w:trPr>
        <w:tc>
          <w:tcPr>
            <w:tcW w:w="754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7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7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" w:type="pct"/>
            <w:vAlign w:val="center"/>
          </w:tcPr>
          <w:p w:rsidR="00A475EF" w:rsidRPr="00C638DC" w:rsidRDefault="00D31438" w:rsidP="00A475EF">
            <w:pPr>
              <w:jc w:val="center"/>
              <w:rPr>
                <w:rFonts w:asciiTheme="minorEastAsia" w:hAnsiTheme="minorEastAsia"/>
                <w:szCs w:val="21"/>
              </w:rPr>
            </w:pPr>
            <w:hyperlink r:id="rId11" w:anchor="/info" w:history="1">
              <w:r w:rsidR="00A475EF" w:rsidRPr="007B26E6">
                <w:rPr>
                  <w:rStyle w:val="a6"/>
                  <w:rFonts w:asciiTheme="minorEastAsia" w:hAnsiTheme="minorEastAsia"/>
                  <w:szCs w:val="21"/>
                </w:rPr>
                <w:t>sd00931800</w:t>
              </w:r>
            </w:hyperlink>
          </w:p>
        </w:tc>
        <w:tc>
          <w:tcPr>
            <w:tcW w:w="237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9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3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" w:type="pct"/>
            <w:vAlign w:val="center"/>
          </w:tcPr>
          <w:p w:rsidR="00A475EF" w:rsidRDefault="00D454DD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222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9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3CEE" w:rsidRPr="00C638DC" w:rsidTr="00845794">
        <w:trPr>
          <w:trHeight w:val="415"/>
          <w:jc w:val="center"/>
        </w:trPr>
        <w:tc>
          <w:tcPr>
            <w:tcW w:w="754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7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7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" w:type="pct"/>
            <w:vAlign w:val="center"/>
          </w:tcPr>
          <w:p w:rsidR="00A475EF" w:rsidRPr="00C638DC" w:rsidRDefault="00D31438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hyperlink r:id="rId12" w:anchor="/info" w:history="1">
              <w:r w:rsidR="00A475EF" w:rsidRPr="007B26E6">
                <w:rPr>
                  <w:rStyle w:val="a6"/>
                  <w:rFonts w:asciiTheme="minorEastAsia" w:hAnsiTheme="minorEastAsia"/>
                  <w:szCs w:val="21"/>
                </w:rPr>
                <w:t>sd009318</w:t>
              </w:r>
              <w:r w:rsidR="00A475EF" w:rsidRPr="007B26E6">
                <w:rPr>
                  <w:rStyle w:val="a6"/>
                  <w:rFonts w:asciiTheme="minorEastAsia" w:hAnsiTheme="minorEastAsia" w:hint="eastAsia"/>
                  <w:szCs w:val="21"/>
                </w:rPr>
                <w:t>1</w:t>
              </w:r>
              <w:r w:rsidR="00A475EF" w:rsidRPr="007B26E6">
                <w:rPr>
                  <w:rStyle w:val="a6"/>
                  <w:rFonts w:asciiTheme="minorEastAsia" w:hAnsiTheme="minorEastAsia"/>
                  <w:szCs w:val="21"/>
                </w:rPr>
                <w:t>0</w:t>
              </w:r>
            </w:hyperlink>
          </w:p>
        </w:tc>
        <w:tc>
          <w:tcPr>
            <w:tcW w:w="237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9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3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" w:type="pct"/>
            <w:vAlign w:val="center"/>
          </w:tcPr>
          <w:p w:rsidR="00A475EF" w:rsidRDefault="00D454DD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22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9" w:type="pct"/>
            <w:vMerge/>
            <w:vAlign w:val="center"/>
          </w:tcPr>
          <w:p w:rsidR="00A475EF" w:rsidRPr="00C638DC" w:rsidRDefault="00A475EF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3CEE" w:rsidRPr="00C638DC" w:rsidTr="00845794">
        <w:trPr>
          <w:trHeight w:val="465"/>
          <w:jc w:val="center"/>
        </w:trPr>
        <w:tc>
          <w:tcPr>
            <w:tcW w:w="754" w:type="pct"/>
            <w:vMerge w:val="restar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323A">
              <w:rPr>
                <w:rFonts w:asciiTheme="minorEastAsia" w:hAnsiTheme="minorEastAsia" w:hint="eastAsia"/>
                <w:szCs w:val="21"/>
              </w:rPr>
              <w:t>大学计算机</w:t>
            </w:r>
          </w:p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（</w:t>
            </w:r>
            <w:r w:rsidRPr="00406388">
              <w:rPr>
                <w:rFonts w:asciiTheme="minorEastAsia" w:hAnsiTheme="minorEastAsia" w:hint="eastAsia"/>
                <w:szCs w:val="21"/>
              </w:rPr>
              <w:t>大学计算机—计算思维的视角</w:t>
            </w:r>
            <w:r w:rsidRPr="00C638DC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87" w:type="pct"/>
            <w:vMerge w:val="restart"/>
            <w:vAlign w:val="center"/>
          </w:tcPr>
          <w:p w:rsidR="0024332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郝兴伟</w:t>
            </w:r>
          </w:p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巩裕伟</w:t>
            </w:r>
          </w:p>
        </w:tc>
        <w:tc>
          <w:tcPr>
            <w:tcW w:w="447" w:type="pct"/>
            <w:vMerge w:val="restar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计算机科学与技术学院</w:t>
            </w:r>
          </w:p>
        </w:tc>
        <w:tc>
          <w:tcPr>
            <w:tcW w:w="395" w:type="pct"/>
            <w:vMerge w:val="restar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32C">
              <w:rPr>
                <w:rFonts w:asciiTheme="minorEastAsia" w:hAnsiTheme="minorEastAsia"/>
                <w:szCs w:val="21"/>
              </w:rPr>
              <w:t>sd01310010</w:t>
            </w:r>
          </w:p>
        </w:tc>
        <w:tc>
          <w:tcPr>
            <w:tcW w:w="237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302</w:t>
            </w:r>
          </w:p>
        </w:tc>
        <w:tc>
          <w:tcPr>
            <w:tcW w:w="319" w:type="pct"/>
            <w:vAlign w:val="center"/>
          </w:tcPr>
          <w:p w:rsidR="0024332C" w:rsidRPr="00C638DC" w:rsidRDefault="004341FE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4-2</w:t>
            </w:r>
          </w:p>
        </w:tc>
        <w:tc>
          <w:tcPr>
            <w:tcW w:w="423" w:type="pct"/>
            <w:vAlign w:val="center"/>
          </w:tcPr>
          <w:p w:rsidR="0024332C" w:rsidRPr="00C638DC" w:rsidRDefault="00373CEE" w:rsidP="00373C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3CEE">
              <w:rPr>
                <w:rFonts w:asciiTheme="minorEastAsia" w:hAnsiTheme="minorEastAsia" w:hint="eastAsia"/>
                <w:szCs w:val="21"/>
              </w:rPr>
              <w:t>兴隆山实验506d</w:t>
            </w:r>
          </w:p>
        </w:tc>
        <w:tc>
          <w:tcPr>
            <w:tcW w:w="216" w:type="pct"/>
            <w:vAlign w:val="center"/>
          </w:tcPr>
          <w:p w:rsidR="0024332C" w:rsidRPr="00C638DC" w:rsidRDefault="00197242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67</w:t>
            </w:r>
          </w:p>
        </w:tc>
        <w:tc>
          <w:tcPr>
            <w:tcW w:w="1222" w:type="pct"/>
            <w:vAlign w:val="center"/>
          </w:tcPr>
          <w:p w:rsidR="0024332C" w:rsidRPr="00C638DC" w:rsidRDefault="00442314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2314">
              <w:rPr>
                <w:rFonts w:asciiTheme="minorEastAsia" w:hAnsiTheme="minorEastAsia" w:hint="eastAsia"/>
                <w:szCs w:val="21"/>
              </w:rPr>
              <w:t>经济14.3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442314">
              <w:rPr>
                <w:rFonts w:asciiTheme="minorEastAsia" w:hAnsiTheme="minorEastAsia" w:hint="eastAsia"/>
                <w:szCs w:val="21"/>
              </w:rPr>
              <w:t>经济</w:t>
            </w:r>
            <w:r>
              <w:rPr>
                <w:rFonts w:asciiTheme="minorEastAsia" w:hAnsiTheme="minorEastAsia" w:hint="eastAsia"/>
                <w:szCs w:val="21"/>
              </w:rPr>
              <w:t>14.4</w:t>
            </w:r>
          </w:p>
        </w:tc>
        <w:tc>
          <w:tcPr>
            <w:tcW w:w="699" w:type="pct"/>
            <w:vMerge w:val="restart"/>
            <w:vAlign w:val="center"/>
          </w:tcPr>
          <w:p w:rsidR="0059057B" w:rsidRPr="00C638DC" w:rsidRDefault="0024332C" w:rsidP="005301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该课程为相关专业学生开设的必修课程，不面向全校本科生选课</w:t>
            </w:r>
            <w:r w:rsidR="0053012B">
              <w:rPr>
                <w:rFonts w:asciiTheme="minorEastAsia" w:hAnsiTheme="minorEastAsia" w:hint="eastAsia"/>
                <w:szCs w:val="21"/>
              </w:rPr>
              <w:t>。</w:t>
            </w:r>
            <w:r w:rsidR="0059057B">
              <w:rPr>
                <w:rFonts w:hint="eastAsia"/>
                <w:color w:val="000000"/>
              </w:rPr>
              <w:t>其它专业学生可通过</w:t>
            </w:r>
            <w:hyperlink r:id="rId13" w:history="1">
              <w:r w:rsidR="0059057B" w:rsidRPr="0059057B">
                <w:rPr>
                  <w:rStyle w:val="a6"/>
                  <w:rFonts w:hint="eastAsia"/>
                </w:rPr>
                <w:t>“中国大学</w:t>
              </w:r>
              <w:r w:rsidR="0059057B" w:rsidRPr="0059057B">
                <w:rPr>
                  <w:rStyle w:val="a6"/>
                  <w:rFonts w:hint="eastAsia"/>
                </w:rPr>
                <w:t>MOOC</w:t>
              </w:r>
              <w:r w:rsidR="0059057B" w:rsidRPr="0059057B">
                <w:rPr>
                  <w:rStyle w:val="a6"/>
                  <w:rFonts w:hint="eastAsia"/>
                </w:rPr>
                <w:t>”</w:t>
              </w:r>
            </w:hyperlink>
            <w:r w:rsidR="0059057B">
              <w:rPr>
                <w:rFonts w:hint="eastAsia"/>
                <w:color w:val="000000"/>
              </w:rPr>
              <w:t>学习上述课程</w:t>
            </w:r>
            <w:r w:rsidR="008E301A">
              <w:rPr>
                <w:rFonts w:hint="eastAsia"/>
                <w:color w:val="000000"/>
              </w:rPr>
              <w:t>，但成绩不纳入校内成绩系统</w:t>
            </w:r>
            <w:r w:rsidR="009C156D">
              <w:rPr>
                <w:rFonts w:hint="eastAsia"/>
                <w:color w:val="000000"/>
              </w:rPr>
              <w:t>。</w:t>
            </w:r>
            <w:bookmarkStart w:id="0" w:name="_GoBack"/>
            <w:bookmarkEnd w:id="0"/>
          </w:p>
        </w:tc>
      </w:tr>
      <w:tr w:rsidR="00373CEE" w:rsidRPr="00C638DC" w:rsidTr="00845794">
        <w:trPr>
          <w:trHeight w:val="465"/>
          <w:jc w:val="center"/>
        </w:trPr>
        <w:tc>
          <w:tcPr>
            <w:tcW w:w="754" w:type="pct"/>
            <w:vMerge/>
            <w:vAlign w:val="center"/>
          </w:tcPr>
          <w:p w:rsidR="0024332C" w:rsidRPr="0070323A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7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7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:rsidR="0024332C" w:rsidRPr="0024332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7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303</w:t>
            </w:r>
          </w:p>
        </w:tc>
        <w:tc>
          <w:tcPr>
            <w:tcW w:w="319" w:type="pct"/>
            <w:vAlign w:val="center"/>
          </w:tcPr>
          <w:p w:rsidR="0024332C" w:rsidRPr="00C638DC" w:rsidRDefault="004341FE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4-1</w:t>
            </w:r>
          </w:p>
        </w:tc>
        <w:tc>
          <w:tcPr>
            <w:tcW w:w="423" w:type="pct"/>
            <w:vAlign w:val="center"/>
          </w:tcPr>
          <w:p w:rsidR="0024332C" w:rsidRPr="00C638DC" w:rsidRDefault="00373CEE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73CEE">
              <w:rPr>
                <w:rFonts w:asciiTheme="minorEastAsia" w:hAnsiTheme="minorEastAsia" w:hint="eastAsia"/>
                <w:szCs w:val="21"/>
              </w:rPr>
              <w:t>兴隆山群楼C座3507d</w:t>
            </w:r>
          </w:p>
        </w:tc>
        <w:tc>
          <w:tcPr>
            <w:tcW w:w="216" w:type="pct"/>
            <w:vAlign w:val="center"/>
          </w:tcPr>
          <w:p w:rsidR="0024332C" w:rsidRDefault="00197242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222" w:type="pct"/>
            <w:vAlign w:val="center"/>
          </w:tcPr>
          <w:p w:rsidR="0024332C" w:rsidRPr="00C638DC" w:rsidRDefault="00442314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42314">
              <w:rPr>
                <w:rFonts w:asciiTheme="minorEastAsia" w:hAnsiTheme="minorEastAsia" w:hint="eastAsia"/>
                <w:szCs w:val="21"/>
              </w:rPr>
              <w:t>经济</w:t>
            </w:r>
            <w:r>
              <w:rPr>
                <w:rFonts w:asciiTheme="minorEastAsia" w:hAnsiTheme="minorEastAsia" w:hint="eastAsia"/>
                <w:szCs w:val="21"/>
              </w:rPr>
              <w:t>14.5，</w:t>
            </w:r>
            <w:r w:rsidRPr="00442314">
              <w:rPr>
                <w:rFonts w:asciiTheme="minorEastAsia" w:hAnsiTheme="minorEastAsia" w:hint="eastAsia"/>
                <w:szCs w:val="21"/>
              </w:rPr>
              <w:t>经济</w:t>
            </w:r>
            <w:r w:rsidR="00C82C70">
              <w:rPr>
                <w:rFonts w:asciiTheme="minorEastAsia" w:hAnsiTheme="minorEastAsia" w:hint="eastAsia"/>
                <w:szCs w:val="21"/>
              </w:rPr>
              <w:t>14.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699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3CEE" w:rsidRPr="00C638DC" w:rsidTr="00845794">
        <w:trPr>
          <w:trHeight w:val="510"/>
          <w:jc w:val="center"/>
        </w:trPr>
        <w:tc>
          <w:tcPr>
            <w:tcW w:w="754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高等数学（2）</w:t>
            </w:r>
          </w:p>
          <w:p w:rsidR="0024332C" w:rsidRPr="00C638DC" w:rsidRDefault="0024332C" w:rsidP="00FD52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（</w:t>
            </w:r>
            <w:hyperlink r:id="rId14" w:anchor="/info" w:history="1">
              <w:r w:rsidRPr="00FD52C5">
                <w:rPr>
                  <w:rStyle w:val="a6"/>
                  <w:rFonts w:asciiTheme="minorEastAsia" w:hAnsiTheme="minorEastAsia" w:hint="eastAsia"/>
                  <w:szCs w:val="21"/>
                </w:rPr>
                <w:t>大学数学—微积分</w:t>
              </w:r>
            </w:hyperlink>
            <w:r w:rsidRPr="00C638DC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87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蒋晓芸</w:t>
            </w:r>
          </w:p>
        </w:tc>
        <w:tc>
          <w:tcPr>
            <w:tcW w:w="447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数学学院</w:t>
            </w:r>
          </w:p>
        </w:tc>
        <w:tc>
          <w:tcPr>
            <w:tcW w:w="395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/>
                <w:szCs w:val="21"/>
              </w:rPr>
              <w:t>sd00920110</w:t>
            </w:r>
          </w:p>
        </w:tc>
        <w:tc>
          <w:tcPr>
            <w:tcW w:w="237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302</w:t>
            </w:r>
          </w:p>
        </w:tc>
        <w:tc>
          <w:tcPr>
            <w:tcW w:w="319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1-1/3-2</w:t>
            </w:r>
          </w:p>
        </w:tc>
        <w:tc>
          <w:tcPr>
            <w:tcW w:w="423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理综411d</w:t>
            </w:r>
          </w:p>
        </w:tc>
        <w:tc>
          <w:tcPr>
            <w:tcW w:w="216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222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生科14.1，生科14.2</w:t>
            </w:r>
          </w:p>
        </w:tc>
        <w:tc>
          <w:tcPr>
            <w:tcW w:w="699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3CEE" w:rsidRPr="00C638DC" w:rsidTr="00845794">
        <w:trPr>
          <w:trHeight w:val="623"/>
          <w:jc w:val="center"/>
        </w:trPr>
        <w:tc>
          <w:tcPr>
            <w:tcW w:w="754" w:type="pct"/>
            <w:vMerge w:val="restar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大学物理</w:t>
            </w:r>
          </w:p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（</w:t>
            </w:r>
            <w:hyperlink r:id="rId15" w:anchor="/info" w:history="1">
              <w:r w:rsidRPr="002C106A">
                <w:rPr>
                  <w:rStyle w:val="a6"/>
                  <w:rFonts w:asciiTheme="minorEastAsia" w:hAnsiTheme="minorEastAsia" w:hint="eastAsia"/>
                  <w:szCs w:val="21"/>
                </w:rPr>
                <w:t>大学物理—力学和热学</w:t>
              </w:r>
            </w:hyperlink>
            <w:r w:rsidRPr="00C638DC">
              <w:rPr>
                <w:rFonts w:asciiTheme="minorEastAsia" w:hAnsiTheme="minorEastAsia" w:hint="eastAsia"/>
                <w:szCs w:val="21"/>
              </w:rPr>
              <w:t>+大学物理—电磁学和光学）</w:t>
            </w:r>
          </w:p>
        </w:tc>
        <w:tc>
          <w:tcPr>
            <w:tcW w:w="287" w:type="pct"/>
            <w:vMerge w:val="restar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刘建强</w:t>
            </w:r>
          </w:p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于淑云</w:t>
            </w:r>
          </w:p>
        </w:tc>
        <w:tc>
          <w:tcPr>
            <w:tcW w:w="447" w:type="pct"/>
            <w:vMerge w:val="restar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物理学院</w:t>
            </w:r>
          </w:p>
        </w:tc>
        <w:tc>
          <w:tcPr>
            <w:tcW w:w="395" w:type="pct"/>
            <w:vMerge w:val="restar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/>
                <w:szCs w:val="21"/>
              </w:rPr>
              <w:t>sd01020140</w:t>
            </w:r>
          </w:p>
        </w:tc>
        <w:tc>
          <w:tcPr>
            <w:tcW w:w="237" w:type="pct"/>
            <w:vAlign w:val="center"/>
          </w:tcPr>
          <w:p w:rsidR="0024332C" w:rsidRPr="00C638DC" w:rsidRDefault="0024332C" w:rsidP="007220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301</w:t>
            </w:r>
          </w:p>
        </w:tc>
        <w:tc>
          <w:tcPr>
            <w:tcW w:w="319" w:type="pct"/>
            <w:vAlign w:val="center"/>
          </w:tcPr>
          <w:p w:rsidR="0024332C" w:rsidRPr="00C638DC" w:rsidRDefault="0024332C" w:rsidP="007220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1-2/4-1</w:t>
            </w:r>
          </w:p>
        </w:tc>
        <w:tc>
          <w:tcPr>
            <w:tcW w:w="423" w:type="pct"/>
            <w:vAlign w:val="center"/>
          </w:tcPr>
          <w:p w:rsidR="0024332C" w:rsidRPr="00C638DC" w:rsidRDefault="0024332C" w:rsidP="0072206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理综313d</w:t>
            </w:r>
          </w:p>
        </w:tc>
        <w:tc>
          <w:tcPr>
            <w:tcW w:w="216" w:type="pct"/>
            <w:vAlign w:val="center"/>
          </w:tcPr>
          <w:p w:rsidR="0024332C" w:rsidRPr="00C638DC" w:rsidRDefault="0024332C" w:rsidP="006447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222" w:type="pct"/>
            <w:vAlign w:val="center"/>
          </w:tcPr>
          <w:p w:rsidR="0024332C" w:rsidRPr="00C638DC" w:rsidRDefault="0024332C" w:rsidP="00F87B1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生科14.3，生科14.4</w:t>
            </w:r>
          </w:p>
        </w:tc>
        <w:tc>
          <w:tcPr>
            <w:tcW w:w="699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3CEE" w:rsidRPr="00C638DC" w:rsidTr="00845794">
        <w:trPr>
          <w:trHeight w:val="622"/>
          <w:jc w:val="center"/>
        </w:trPr>
        <w:tc>
          <w:tcPr>
            <w:tcW w:w="754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7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7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7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319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1-2/5-3</w:t>
            </w:r>
          </w:p>
        </w:tc>
        <w:tc>
          <w:tcPr>
            <w:tcW w:w="423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理综</w:t>
            </w:r>
            <w:r w:rsidRPr="00C638DC">
              <w:rPr>
                <w:rFonts w:asciiTheme="minorEastAsia" w:hAnsiTheme="minorEastAsia" w:hint="eastAsia"/>
                <w:szCs w:val="21"/>
              </w:rPr>
              <w:t>513d</w:t>
            </w:r>
          </w:p>
        </w:tc>
        <w:tc>
          <w:tcPr>
            <w:tcW w:w="216" w:type="pct"/>
            <w:vAlign w:val="center"/>
          </w:tcPr>
          <w:p w:rsidR="0024332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222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生科14.1，生科14.2</w:t>
            </w:r>
          </w:p>
        </w:tc>
        <w:tc>
          <w:tcPr>
            <w:tcW w:w="699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3CEE" w:rsidRPr="00C638DC" w:rsidTr="00845794">
        <w:trPr>
          <w:trHeight w:val="623"/>
          <w:jc w:val="center"/>
        </w:trPr>
        <w:tc>
          <w:tcPr>
            <w:tcW w:w="754" w:type="pct"/>
            <w:vMerge w:val="restart"/>
            <w:vAlign w:val="center"/>
          </w:tcPr>
          <w:p w:rsidR="0024332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局部解剖学</w:t>
            </w:r>
          </w:p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hyperlink r:id="rId16" w:anchor="/info" w:history="1">
              <w:r w:rsidRPr="0099401C">
                <w:rPr>
                  <w:rStyle w:val="a6"/>
                  <w:rFonts w:asciiTheme="minorEastAsia" w:hAnsiTheme="minorEastAsia" w:hint="eastAsia"/>
                  <w:szCs w:val="21"/>
                </w:rPr>
                <w:t>局部解剖学</w:t>
              </w:r>
            </w:hyperlink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87" w:type="pct"/>
            <w:vMerge w:val="restar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李振中</w:t>
            </w:r>
          </w:p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丁兆习</w:t>
            </w:r>
          </w:p>
        </w:tc>
        <w:tc>
          <w:tcPr>
            <w:tcW w:w="447" w:type="pct"/>
            <w:vMerge w:val="restar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医学院</w:t>
            </w:r>
          </w:p>
        </w:tc>
        <w:tc>
          <w:tcPr>
            <w:tcW w:w="395" w:type="pct"/>
            <w:vAlign w:val="center"/>
          </w:tcPr>
          <w:p w:rsidR="0024332C" w:rsidRPr="00C638DC" w:rsidRDefault="0024332C" w:rsidP="003B25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/>
                <w:szCs w:val="21"/>
              </w:rPr>
              <w:t>0233212010</w:t>
            </w:r>
          </w:p>
        </w:tc>
        <w:tc>
          <w:tcPr>
            <w:tcW w:w="237" w:type="pct"/>
            <w:vMerge w:val="restar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319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2-1/2-2</w:t>
            </w:r>
          </w:p>
          <w:p w:rsidR="0024332C" w:rsidRPr="00C638DC" w:rsidRDefault="0024332C" w:rsidP="0095278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5-1/5-2</w:t>
            </w:r>
          </w:p>
        </w:tc>
        <w:tc>
          <w:tcPr>
            <w:tcW w:w="423" w:type="pct"/>
            <w:vMerge w:val="restar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趵突泉校区教学1楼</w:t>
            </w:r>
          </w:p>
        </w:tc>
        <w:tc>
          <w:tcPr>
            <w:tcW w:w="216" w:type="pct"/>
            <w:vAlign w:val="center"/>
          </w:tcPr>
          <w:p w:rsidR="0024332C" w:rsidRPr="00C638DC" w:rsidRDefault="0024332C" w:rsidP="00F47B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128</w:t>
            </w:r>
          </w:p>
        </w:tc>
        <w:tc>
          <w:tcPr>
            <w:tcW w:w="1222" w:type="pct"/>
            <w:vAlign w:val="center"/>
          </w:tcPr>
          <w:p w:rsidR="0024332C" w:rsidRPr="00C638DC" w:rsidRDefault="0024332C" w:rsidP="00805D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临五12.1，临五12.2</w:t>
            </w:r>
          </w:p>
        </w:tc>
        <w:tc>
          <w:tcPr>
            <w:tcW w:w="699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73CEE" w:rsidRPr="00C638DC" w:rsidTr="00845794">
        <w:trPr>
          <w:trHeight w:val="622"/>
          <w:jc w:val="center"/>
        </w:trPr>
        <w:tc>
          <w:tcPr>
            <w:tcW w:w="754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7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7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5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/>
                <w:szCs w:val="21"/>
              </w:rPr>
              <w:t>0233102811</w:t>
            </w:r>
          </w:p>
        </w:tc>
        <w:tc>
          <w:tcPr>
            <w:tcW w:w="237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9" w:type="pct"/>
            <w:vAlign w:val="center"/>
          </w:tcPr>
          <w:p w:rsidR="0024332C" w:rsidRPr="00C638DC" w:rsidRDefault="0024332C" w:rsidP="0095278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1-1/1-2</w:t>
            </w:r>
          </w:p>
          <w:p w:rsidR="0024332C" w:rsidRPr="00C638DC" w:rsidRDefault="0024332C" w:rsidP="0095278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4-3/4-4</w:t>
            </w:r>
          </w:p>
        </w:tc>
        <w:tc>
          <w:tcPr>
            <w:tcW w:w="423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" w:type="pct"/>
            <w:vAlign w:val="center"/>
          </w:tcPr>
          <w:p w:rsidR="0024332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107</w:t>
            </w:r>
          </w:p>
        </w:tc>
        <w:tc>
          <w:tcPr>
            <w:tcW w:w="1222" w:type="pct"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临五12.3，临五12.4</w:t>
            </w:r>
          </w:p>
        </w:tc>
        <w:tc>
          <w:tcPr>
            <w:tcW w:w="699" w:type="pct"/>
            <w:vMerge/>
            <w:vAlign w:val="center"/>
          </w:tcPr>
          <w:p w:rsidR="0024332C" w:rsidRPr="00C638DC" w:rsidRDefault="0024332C" w:rsidP="00220A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D7550D" w:rsidRPr="00C638DC" w:rsidRDefault="00D7550D">
      <w:pPr>
        <w:rPr>
          <w:szCs w:val="21"/>
        </w:rPr>
      </w:pPr>
    </w:p>
    <w:sectPr w:rsidR="00D7550D" w:rsidRPr="00C638DC" w:rsidSect="00841937">
      <w:pgSz w:w="16838" w:h="11906" w:orient="landscape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38" w:rsidRDefault="00D31438" w:rsidP="00877242">
      <w:r>
        <w:separator/>
      </w:r>
    </w:p>
  </w:endnote>
  <w:endnote w:type="continuationSeparator" w:id="0">
    <w:p w:rsidR="00D31438" w:rsidRDefault="00D31438" w:rsidP="0087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38" w:rsidRDefault="00D31438" w:rsidP="00877242">
      <w:r>
        <w:separator/>
      </w:r>
    </w:p>
  </w:footnote>
  <w:footnote w:type="continuationSeparator" w:id="0">
    <w:p w:rsidR="00D31438" w:rsidRDefault="00D31438" w:rsidP="0087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4C"/>
    <w:rsid w:val="00015936"/>
    <w:rsid w:val="00033576"/>
    <w:rsid w:val="00036CB6"/>
    <w:rsid w:val="000435B3"/>
    <w:rsid w:val="0004504B"/>
    <w:rsid w:val="00085D6F"/>
    <w:rsid w:val="000A4965"/>
    <w:rsid w:val="000A7C76"/>
    <w:rsid w:val="000B430D"/>
    <w:rsid w:val="000C3B84"/>
    <w:rsid w:val="000C79B5"/>
    <w:rsid w:val="000C7C42"/>
    <w:rsid w:val="000E3034"/>
    <w:rsid w:val="00122A4D"/>
    <w:rsid w:val="00125842"/>
    <w:rsid w:val="00126B4A"/>
    <w:rsid w:val="00133230"/>
    <w:rsid w:val="00134D8A"/>
    <w:rsid w:val="001360EA"/>
    <w:rsid w:val="001627C0"/>
    <w:rsid w:val="0016787A"/>
    <w:rsid w:val="001920C3"/>
    <w:rsid w:val="001947EB"/>
    <w:rsid w:val="00197242"/>
    <w:rsid w:val="001A762C"/>
    <w:rsid w:val="001B0679"/>
    <w:rsid w:val="001B1791"/>
    <w:rsid w:val="001C29CA"/>
    <w:rsid w:val="00220AB4"/>
    <w:rsid w:val="00237643"/>
    <w:rsid w:val="0024332C"/>
    <w:rsid w:val="00251553"/>
    <w:rsid w:val="00255C08"/>
    <w:rsid w:val="002726DB"/>
    <w:rsid w:val="002B5B01"/>
    <w:rsid w:val="002C106A"/>
    <w:rsid w:val="002D082B"/>
    <w:rsid w:val="002E3448"/>
    <w:rsid w:val="002E553F"/>
    <w:rsid w:val="00313D7E"/>
    <w:rsid w:val="00325E17"/>
    <w:rsid w:val="00327433"/>
    <w:rsid w:val="00353634"/>
    <w:rsid w:val="00373CEE"/>
    <w:rsid w:val="003762D9"/>
    <w:rsid w:val="00376D73"/>
    <w:rsid w:val="00385E9C"/>
    <w:rsid w:val="003A6491"/>
    <w:rsid w:val="003B25E8"/>
    <w:rsid w:val="003D3C11"/>
    <w:rsid w:val="003F1633"/>
    <w:rsid w:val="003F3E79"/>
    <w:rsid w:val="00406388"/>
    <w:rsid w:val="00407A73"/>
    <w:rsid w:val="00410C23"/>
    <w:rsid w:val="004214D4"/>
    <w:rsid w:val="00430A41"/>
    <w:rsid w:val="004341FE"/>
    <w:rsid w:val="00442314"/>
    <w:rsid w:val="00442B70"/>
    <w:rsid w:val="004519DF"/>
    <w:rsid w:val="00454DE3"/>
    <w:rsid w:val="00456925"/>
    <w:rsid w:val="004654F0"/>
    <w:rsid w:val="00476F84"/>
    <w:rsid w:val="004778A7"/>
    <w:rsid w:val="00487D79"/>
    <w:rsid w:val="00490BAA"/>
    <w:rsid w:val="004A02A8"/>
    <w:rsid w:val="004A44AC"/>
    <w:rsid w:val="004A624B"/>
    <w:rsid w:val="004D3492"/>
    <w:rsid w:val="004D47CE"/>
    <w:rsid w:val="004D5AAE"/>
    <w:rsid w:val="0050345B"/>
    <w:rsid w:val="005130C0"/>
    <w:rsid w:val="0051472B"/>
    <w:rsid w:val="00514A50"/>
    <w:rsid w:val="00516287"/>
    <w:rsid w:val="00524BE5"/>
    <w:rsid w:val="0053012B"/>
    <w:rsid w:val="00567E6F"/>
    <w:rsid w:val="0059057B"/>
    <w:rsid w:val="00594F7B"/>
    <w:rsid w:val="005951EB"/>
    <w:rsid w:val="005B130F"/>
    <w:rsid w:val="005B4B28"/>
    <w:rsid w:val="005C3ADB"/>
    <w:rsid w:val="005C68E4"/>
    <w:rsid w:val="00607903"/>
    <w:rsid w:val="006175AE"/>
    <w:rsid w:val="00624898"/>
    <w:rsid w:val="0063707D"/>
    <w:rsid w:val="00644767"/>
    <w:rsid w:val="006842C8"/>
    <w:rsid w:val="006A171D"/>
    <w:rsid w:val="006A610F"/>
    <w:rsid w:val="006B2B60"/>
    <w:rsid w:val="006B601A"/>
    <w:rsid w:val="006C53A6"/>
    <w:rsid w:val="006C6A42"/>
    <w:rsid w:val="006D07A3"/>
    <w:rsid w:val="006D14C0"/>
    <w:rsid w:val="006D4E27"/>
    <w:rsid w:val="006E19F3"/>
    <w:rsid w:val="0070323A"/>
    <w:rsid w:val="00722060"/>
    <w:rsid w:val="00726B77"/>
    <w:rsid w:val="007451F9"/>
    <w:rsid w:val="00794981"/>
    <w:rsid w:val="007A3FC7"/>
    <w:rsid w:val="007B26E6"/>
    <w:rsid w:val="007B5874"/>
    <w:rsid w:val="00805D72"/>
    <w:rsid w:val="008060C7"/>
    <w:rsid w:val="00812F35"/>
    <w:rsid w:val="0082081D"/>
    <w:rsid w:val="0082492A"/>
    <w:rsid w:val="008270B4"/>
    <w:rsid w:val="008273D2"/>
    <w:rsid w:val="00833337"/>
    <w:rsid w:val="00841937"/>
    <w:rsid w:val="00845794"/>
    <w:rsid w:val="00877242"/>
    <w:rsid w:val="008A3182"/>
    <w:rsid w:val="008A4603"/>
    <w:rsid w:val="008B3A58"/>
    <w:rsid w:val="008E301A"/>
    <w:rsid w:val="00916CE8"/>
    <w:rsid w:val="0092184C"/>
    <w:rsid w:val="00933D5F"/>
    <w:rsid w:val="00934C9B"/>
    <w:rsid w:val="00935D6E"/>
    <w:rsid w:val="0094148A"/>
    <w:rsid w:val="009442AA"/>
    <w:rsid w:val="00952788"/>
    <w:rsid w:val="00953B8A"/>
    <w:rsid w:val="00956FE1"/>
    <w:rsid w:val="009714A3"/>
    <w:rsid w:val="00986DD4"/>
    <w:rsid w:val="0099401C"/>
    <w:rsid w:val="009C156D"/>
    <w:rsid w:val="009D0A7E"/>
    <w:rsid w:val="009D3BE3"/>
    <w:rsid w:val="009E000A"/>
    <w:rsid w:val="009E0E88"/>
    <w:rsid w:val="00A05862"/>
    <w:rsid w:val="00A24DD6"/>
    <w:rsid w:val="00A33195"/>
    <w:rsid w:val="00A37FDE"/>
    <w:rsid w:val="00A40D04"/>
    <w:rsid w:val="00A448B9"/>
    <w:rsid w:val="00A4743C"/>
    <w:rsid w:val="00A475EF"/>
    <w:rsid w:val="00A52C5E"/>
    <w:rsid w:val="00A53A19"/>
    <w:rsid w:val="00A816AA"/>
    <w:rsid w:val="00A83B41"/>
    <w:rsid w:val="00A900FA"/>
    <w:rsid w:val="00A92245"/>
    <w:rsid w:val="00AB3DC7"/>
    <w:rsid w:val="00AC36B3"/>
    <w:rsid w:val="00AC4456"/>
    <w:rsid w:val="00AE3E3D"/>
    <w:rsid w:val="00B15E6C"/>
    <w:rsid w:val="00B36A3A"/>
    <w:rsid w:val="00B545C2"/>
    <w:rsid w:val="00B60E45"/>
    <w:rsid w:val="00B751BF"/>
    <w:rsid w:val="00B9575B"/>
    <w:rsid w:val="00BA0D6C"/>
    <w:rsid w:val="00BB05EC"/>
    <w:rsid w:val="00BB152B"/>
    <w:rsid w:val="00BB6196"/>
    <w:rsid w:val="00BC1C9D"/>
    <w:rsid w:val="00BC7677"/>
    <w:rsid w:val="00BD459D"/>
    <w:rsid w:val="00BE2153"/>
    <w:rsid w:val="00BF5ADC"/>
    <w:rsid w:val="00C27127"/>
    <w:rsid w:val="00C61DCC"/>
    <w:rsid w:val="00C638DC"/>
    <w:rsid w:val="00C82C70"/>
    <w:rsid w:val="00C8509E"/>
    <w:rsid w:val="00C93D9E"/>
    <w:rsid w:val="00CB4FD9"/>
    <w:rsid w:val="00CE4514"/>
    <w:rsid w:val="00CE7F8B"/>
    <w:rsid w:val="00CF2086"/>
    <w:rsid w:val="00D06D79"/>
    <w:rsid w:val="00D11A1D"/>
    <w:rsid w:val="00D178BE"/>
    <w:rsid w:val="00D17F3B"/>
    <w:rsid w:val="00D31438"/>
    <w:rsid w:val="00D454DD"/>
    <w:rsid w:val="00D515E9"/>
    <w:rsid w:val="00D56964"/>
    <w:rsid w:val="00D7550D"/>
    <w:rsid w:val="00DA4BF1"/>
    <w:rsid w:val="00DA694A"/>
    <w:rsid w:val="00DB74A4"/>
    <w:rsid w:val="00DC5B81"/>
    <w:rsid w:val="00DF093E"/>
    <w:rsid w:val="00DF454E"/>
    <w:rsid w:val="00E06FC5"/>
    <w:rsid w:val="00E135F1"/>
    <w:rsid w:val="00E16388"/>
    <w:rsid w:val="00E41916"/>
    <w:rsid w:val="00E41E14"/>
    <w:rsid w:val="00E448A4"/>
    <w:rsid w:val="00E53E07"/>
    <w:rsid w:val="00E55782"/>
    <w:rsid w:val="00E57B5B"/>
    <w:rsid w:val="00E67DD8"/>
    <w:rsid w:val="00E812D7"/>
    <w:rsid w:val="00E95BEE"/>
    <w:rsid w:val="00EB70D1"/>
    <w:rsid w:val="00ED42F5"/>
    <w:rsid w:val="00ED5BAC"/>
    <w:rsid w:val="00EE3745"/>
    <w:rsid w:val="00EE3DE9"/>
    <w:rsid w:val="00EF1BD3"/>
    <w:rsid w:val="00F0268F"/>
    <w:rsid w:val="00F20FC0"/>
    <w:rsid w:val="00F24129"/>
    <w:rsid w:val="00F26A32"/>
    <w:rsid w:val="00F319B9"/>
    <w:rsid w:val="00F47B54"/>
    <w:rsid w:val="00F63B62"/>
    <w:rsid w:val="00F65613"/>
    <w:rsid w:val="00F7195E"/>
    <w:rsid w:val="00F87B1A"/>
    <w:rsid w:val="00FA6ACC"/>
    <w:rsid w:val="00FB63C8"/>
    <w:rsid w:val="00FD52C5"/>
    <w:rsid w:val="00FD6EED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77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72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7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7242"/>
    <w:rPr>
      <w:sz w:val="18"/>
      <w:szCs w:val="18"/>
    </w:rPr>
  </w:style>
  <w:style w:type="character" w:styleId="a6">
    <w:name w:val="Hyperlink"/>
    <w:basedOn w:val="a0"/>
    <w:uiPriority w:val="99"/>
    <w:unhideWhenUsed/>
    <w:rsid w:val="002C106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C10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77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72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7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7242"/>
    <w:rPr>
      <w:sz w:val="18"/>
      <w:szCs w:val="18"/>
    </w:rPr>
  </w:style>
  <w:style w:type="character" w:styleId="a6">
    <w:name w:val="Hyperlink"/>
    <w:basedOn w:val="a0"/>
    <w:uiPriority w:val="99"/>
    <w:unhideWhenUsed/>
    <w:rsid w:val="002C106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C10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urses.cn/search163Course.action" TargetMode="External"/><Relationship Id="rId13" Type="http://schemas.openxmlformats.org/officeDocument/2006/relationships/hyperlink" Target="http://www.icourses.cn/search163Course.ac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ourse163.org/spoc/course/sdu-228002" TargetMode="External"/><Relationship Id="rId12" Type="http://schemas.openxmlformats.org/officeDocument/2006/relationships/hyperlink" Target="http://www.icourse163.org/spoc/course/sdu-22500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icourse163.org/spoc/course/sdu-20800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course163.org/spoc/course/sdu-2310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course163.org/spoc/course/sdu-217011" TargetMode="External"/><Relationship Id="rId10" Type="http://schemas.openxmlformats.org/officeDocument/2006/relationships/hyperlink" Target="http://www.icourse163.org/spoc/course/sdu-23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ourse163.org/spoc/course/sdu-229001" TargetMode="External"/><Relationship Id="rId14" Type="http://schemas.openxmlformats.org/officeDocument/2006/relationships/hyperlink" Target="http://www.icourse163.org/spoc/course/sdu-22400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2</Pages>
  <Words>274</Words>
  <Characters>1562</Characters>
  <Application>Microsoft Office Word</Application>
  <DocSecurity>0</DocSecurity>
  <Lines>13</Lines>
  <Paragraphs>3</Paragraphs>
  <ScaleCrop>false</ScaleCrop>
  <Company>SDU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张强</dc:creator>
  <cp:keywords/>
  <dc:description/>
  <cp:lastModifiedBy>匿名用户</cp:lastModifiedBy>
  <cp:revision>500</cp:revision>
  <cp:lastPrinted>2015-02-28T06:17:00Z</cp:lastPrinted>
  <dcterms:created xsi:type="dcterms:W3CDTF">2015-01-20T00:50:00Z</dcterms:created>
  <dcterms:modified xsi:type="dcterms:W3CDTF">2015-03-04T00:48:00Z</dcterms:modified>
</cp:coreProperties>
</file>