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A3B" w:rsidRDefault="00824A3B" w:rsidP="00824A3B">
      <w:pPr>
        <w:spacing w:beforeLines="150" w:before="468" w:afterLines="150" w:after="468" w:line="540" w:lineRule="exact"/>
        <w:jc w:val="center"/>
        <w:rPr>
          <w:rFonts w:ascii="黑体" w:eastAsia="黑体" w:hAnsi="黑体"/>
          <w:b/>
          <w:color w:val="C00000"/>
          <w:sz w:val="52"/>
          <w:szCs w:val="52"/>
        </w:rPr>
      </w:pPr>
      <w:r>
        <w:rPr>
          <w:rFonts w:ascii="黑体" w:eastAsia="黑体" w:hAnsi="黑体" w:hint="eastAsia"/>
          <w:b/>
          <w:color w:val="C00000"/>
          <w:sz w:val="52"/>
          <w:szCs w:val="52"/>
        </w:rPr>
        <w:t>山东大学</w:t>
      </w:r>
      <w:r w:rsidRPr="00824A3B">
        <w:rPr>
          <w:rFonts w:ascii="黑体" w:eastAsia="黑体" w:hAnsi="黑体" w:hint="eastAsia"/>
          <w:b/>
          <w:color w:val="C00000"/>
          <w:sz w:val="52"/>
          <w:szCs w:val="52"/>
        </w:rPr>
        <w:t>本科教学</w:t>
      </w:r>
      <w:r>
        <w:rPr>
          <w:rFonts w:ascii="黑体" w:eastAsia="黑体" w:hAnsi="黑体" w:hint="eastAsia"/>
          <w:b/>
          <w:color w:val="C00000"/>
          <w:sz w:val="52"/>
          <w:szCs w:val="52"/>
        </w:rPr>
        <w:t>工作</w:t>
      </w:r>
      <w:r w:rsidRPr="00824A3B">
        <w:rPr>
          <w:rFonts w:ascii="黑体" w:eastAsia="黑体" w:hAnsi="黑体" w:hint="eastAsia"/>
          <w:b/>
          <w:color w:val="C00000"/>
          <w:sz w:val="52"/>
          <w:szCs w:val="52"/>
        </w:rPr>
        <w:t>审核</w:t>
      </w:r>
      <w:r w:rsidR="002545BE" w:rsidRPr="00824A3B">
        <w:rPr>
          <w:rFonts w:ascii="黑体" w:eastAsia="黑体" w:hAnsi="黑体" w:hint="eastAsia"/>
          <w:b/>
          <w:color w:val="C00000"/>
          <w:sz w:val="52"/>
          <w:szCs w:val="52"/>
        </w:rPr>
        <w:t>评估</w:t>
      </w:r>
    </w:p>
    <w:p w:rsidR="002545BE" w:rsidRPr="00824A3B" w:rsidRDefault="002545BE" w:rsidP="00824A3B">
      <w:pPr>
        <w:spacing w:beforeLines="250" w:before="780" w:afterLines="150" w:after="468" w:line="540" w:lineRule="exact"/>
        <w:jc w:val="center"/>
        <w:rPr>
          <w:rFonts w:ascii="黑体" w:eastAsia="黑体" w:hAnsi="黑体"/>
          <w:b/>
          <w:color w:val="C00000"/>
          <w:sz w:val="84"/>
          <w:szCs w:val="84"/>
        </w:rPr>
      </w:pPr>
      <w:r w:rsidRPr="00824A3B">
        <w:rPr>
          <w:rFonts w:ascii="黑体" w:eastAsia="黑体" w:hAnsi="黑体" w:hint="eastAsia"/>
          <w:b/>
          <w:color w:val="C00000"/>
          <w:sz w:val="84"/>
          <w:szCs w:val="84"/>
        </w:rPr>
        <w:t>工作简报</w:t>
      </w:r>
    </w:p>
    <w:p w:rsidR="00DA3896" w:rsidRPr="00824A3B" w:rsidRDefault="00824A3B" w:rsidP="00824A3B">
      <w:pPr>
        <w:spacing w:afterLines="100" w:after="312" w:line="540" w:lineRule="exact"/>
        <w:jc w:val="center"/>
        <w:rPr>
          <w:rFonts w:ascii="仿宋" w:eastAsia="仿宋" w:hAnsi="仿宋"/>
          <w:b/>
          <w:color w:val="C00000"/>
          <w:sz w:val="32"/>
          <w:szCs w:val="32"/>
        </w:rPr>
      </w:pPr>
      <w:r w:rsidRPr="00824A3B">
        <w:rPr>
          <w:rFonts w:ascii="仿宋" w:eastAsia="仿宋" w:hAnsi="仿宋" w:hint="eastAsia"/>
          <w:b/>
          <w:color w:val="C00000"/>
          <w:sz w:val="32"/>
          <w:szCs w:val="32"/>
        </w:rPr>
        <w:t>【2017】第</w:t>
      </w:r>
      <w:r w:rsidR="00B12396">
        <w:rPr>
          <w:rFonts w:ascii="仿宋" w:eastAsia="仿宋" w:hAnsi="仿宋" w:hint="eastAsia"/>
          <w:b/>
          <w:color w:val="C00000"/>
          <w:sz w:val="32"/>
          <w:szCs w:val="32"/>
        </w:rPr>
        <w:t>3</w:t>
      </w:r>
      <w:r w:rsidRPr="00824A3B">
        <w:rPr>
          <w:rFonts w:ascii="仿宋" w:eastAsia="仿宋" w:hAnsi="仿宋" w:hint="eastAsia"/>
          <w:b/>
          <w:color w:val="C00000"/>
          <w:sz w:val="32"/>
          <w:szCs w:val="32"/>
        </w:rPr>
        <w:t>期</w:t>
      </w:r>
    </w:p>
    <w:p w:rsidR="00F232B9" w:rsidRPr="00824A3B" w:rsidRDefault="00F232B9" w:rsidP="00824A3B">
      <w:pPr>
        <w:spacing w:line="540" w:lineRule="exact"/>
        <w:ind w:firstLineChars="100" w:firstLine="321"/>
        <w:rPr>
          <w:rFonts w:ascii="仿宋" w:eastAsia="仿宋" w:hAnsi="仿宋"/>
          <w:b/>
          <w:color w:val="C00000"/>
          <w:sz w:val="32"/>
          <w:szCs w:val="32"/>
        </w:rPr>
      </w:pPr>
      <w:r w:rsidRPr="00824A3B">
        <w:rPr>
          <w:rFonts w:ascii="仿宋" w:eastAsia="仿宋" w:hAnsi="仿宋" w:hint="eastAsia"/>
          <w:b/>
          <w:color w:val="C00000"/>
          <w:sz w:val="32"/>
          <w:szCs w:val="32"/>
        </w:rPr>
        <w:t>审核评估工作办公室</w:t>
      </w:r>
      <w:r w:rsidR="00824A3B" w:rsidRPr="00824A3B">
        <w:rPr>
          <w:rFonts w:ascii="仿宋" w:eastAsia="仿宋" w:hAnsi="仿宋" w:hint="eastAsia"/>
          <w:b/>
          <w:color w:val="C00000"/>
          <w:sz w:val="32"/>
          <w:szCs w:val="32"/>
        </w:rPr>
        <w:t>编</w:t>
      </w:r>
      <w:r>
        <w:rPr>
          <w:rFonts w:ascii="仿宋" w:eastAsia="仿宋" w:hAnsi="仿宋" w:hint="eastAsia"/>
          <w:b/>
          <w:color w:val="C00000"/>
          <w:sz w:val="24"/>
          <w:szCs w:val="24"/>
        </w:rPr>
        <w:t xml:space="preserve"> </w:t>
      </w:r>
      <w:r w:rsidR="00824A3B">
        <w:rPr>
          <w:rFonts w:ascii="仿宋" w:eastAsia="仿宋" w:hAnsi="仿宋" w:hint="eastAsia"/>
          <w:b/>
          <w:color w:val="C00000"/>
          <w:sz w:val="24"/>
          <w:szCs w:val="24"/>
        </w:rPr>
        <w:t xml:space="preserve">                       </w:t>
      </w:r>
      <w:r w:rsidRPr="00824A3B">
        <w:rPr>
          <w:rFonts w:ascii="仿宋" w:eastAsia="仿宋" w:hAnsi="仿宋" w:hint="eastAsia"/>
          <w:b/>
          <w:color w:val="C00000"/>
          <w:sz w:val="32"/>
          <w:szCs w:val="32"/>
        </w:rPr>
        <w:t xml:space="preserve"> </w:t>
      </w:r>
      <w:r w:rsidR="00242E29" w:rsidRPr="00824A3B">
        <w:rPr>
          <w:rFonts w:ascii="仿宋" w:eastAsia="仿宋" w:hAnsi="仿宋" w:hint="eastAsia"/>
          <w:b/>
          <w:color w:val="C00000"/>
          <w:sz w:val="32"/>
          <w:szCs w:val="32"/>
        </w:rPr>
        <w:t>2</w:t>
      </w:r>
      <w:r w:rsidR="0097684A" w:rsidRPr="00824A3B">
        <w:rPr>
          <w:rFonts w:ascii="仿宋" w:eastAsia="仿宋" w:hAnsi="仿宋"/>
          <w:b/>
          <w:color w:val="C00000"/>
          <w:sz w:val="32"/>
          <w:szCs w:val="32"/>
        </w:rPr>
        <w:t>017年</w:t>
      </w:r>
      <w:r w:rsidR="00006C5D">
        <w:rPr>
          <w:rFonts w:ascii="仿宋" w:eastAsia="仿宋" w:hAnsi="仿宋" w:hint="eastAsia"/>
          <w:b/>
          <w:color w:val="C00000"/>
          <w:sz w:val="32"/>
          <w:szCs w:val="32"/>
        </w:rPr>
        <w:t>3</w:t>
      </w:r>
      <w:r w:rsidR="0097684A" w:rsidRPr="00824A3B">
        <w:rPr>
          <w:rFonts w:ascii="仿宋" w:eastAsia="仿宋" w:hAnsi="仿宋"/>
          <w:b/>
          <w:color w:val="C00000"/>
          <w:sz w:val="32"/>
          <w:szCs w:val="32"/>
        </w:rPr>
        <w:t>月</w:t>
      </w:r>
      <w:r w:rsidR="00DE2B3D">
        <w:rPr>
          <w:rFonts w:ascii="仿宋" w:eastAsia="仿宋" w:hAnsi="仿宋" w:hint="eastAsia"/>
          <w:b/>
          <w:color w:val="C00000"/>
          <w:sz w:val="32"/>
          <w:szCs w:val="32"/>
        </w:rPr>
        <w:t>26</w:t>
      </w:r>
      <w:r w:rsidR="0097684A" w:rsidRPr="00824A3B">
        <w:rPr>
          <w:rFonts w:ascii="仿宋" w:eastAsia="仿宋" w:hAnsi="仿宋"/>
          <w:b/>
          <w:color w:val="C00000"/>
          <w:sz w:val="32"/>
          <w:szCs w:val="32"/>
        </w:rPr>
        <w:t>日</w:t>
      </w:r>
    </w:p>
    <w:p w:rsidR="0097684A" w:rsidRPr="00F232B9" w:rsidRDefault="0097684A" w:rsidP="00F232B9">
      <w:pPr>
        <w:spacing w:line="540" w:lineRule="exact"/>
        <w:rPr>
          <w:rFonts w:ascii="仿宋" w:eastAsia="仿宋" w:hAnsi="仿宋"/>
          <w:b/>
          <w:color w:val="C00000"/>
          <w:sz w:val="30"/>
          <w:szCs w:val="30"/>
        </w:rPr>
      </w:pPr>
      <w:r>
        <w:rPr>
          <w:rFonts w:ascii="仿宋" w:eastAsia="仿宋" w:hAnsi="仿宋" w:hint="eastAsia"/>
          <w:b/>
          <w:noProof/>
          <w:sz w:val="32"/>
          <w:szCs w:val="32"/>
        </w:rPr>
        <mc:AlternateContent>
          <mc:Choice Requires="wps">
            <w:drawing>
              <wp:anchor distT="0" distB="0" distL="114300" distR="114300" simplePos="0" relativeHeight="251659264" behindDoc="0" locked="0" layoutInCell="1" allowOverlap="1" wp14:anchorId="368E65BF" wp14:editId="0FE22549">
                <wp:simplePos x="0" y="0"/>
                <wp:positionH relativeFrom="column">
                  <wp:posOffset>61595</wp:posOffset>
                </wp:positionH>
                <wp:positionV relativeFrom="paragraph">
                  <wp:posOffset>217805</wp:posOffset>
                </wp:positionV>
                <wp:extent cx="5705475" cy="0"/>
                <wp:effectExtent l="0" t="19050" r="9525" b="19050"/>
                <wp:wrapNone/>
                <wp:docPr id="1" name="直接连接符 1"/>
                <wp:cNvGraphicFramePr/>
                <a:graphic xmlns:a="http://schemas.openxmlformats.org/drawingml/2006/main">
                  <a:graphicData uri="http://schemas.microsoft.com/office/word/2010/wordprocessingShape">
                    <wps:wsp>
                      <wps:cNvCnPr/>
                      <wps:spPr>
                        <a:xfrm>
                          <a:off x="0" y="0"/>
                          <a:ext cx="5705475" cy="0"/>
                        </a:xfrm>
                        <a:prstGeom prst="line">
                          <a:avLst/>
                        </a:prstGeom>
                        <a:ln w="38100" cmpd="thinThick">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2D5DF9"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7.15pt" to="454.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" strokecolor="#c00000" strokeweight="3pt">
                <v:stroke linestyle="thinThick"/>
              </v:line>
            </w:pict>
          </mc:Fallback>
        </mc:AlternateContent>
      </w:r>
    </w:p>
    <w:p w:rsidR="00F445B3" w:rsidRDefault="00F445B3" w:rsidP="00754B4C">
      <w:pPr>
        <w:widowControl/>
        <w:spacing w:line="540" w:lineRule="exact"/>
        <w:jc w:val="center"/>
        <w:rPr>
          <w:rFonts w:ascii="楷体" w:eastAsia="楷体" w:hAnsi="楷体" w:cs="Arial"/>
          <w:color w:val="474747"/>
          <w:sz w:val="36"/>
          <w:szCs w:val="36"/>
        </w:rPr>
      </w:pPr>
    </w:p>
    <w:p w:rsidR="00754B4C" w:rsidRPr="00F71CA7" w:rsidRDefault="00F445B3" w:rsidP="00754B4C">
      <w:pPr>
        <w:widowControl/>
        <w:spacing w:line="540" w:lineRule="exact"/>
        <w:jc w:val="center"/>
        <w:rPr>
          <w:rFonts w:ascii="楷体" w:eastAsia="楷体" w:hAnsi="楷体" w:cs="Arial"/>
          <w:b/>
          <w:color w:val="474747"/>
          <w:sz w:val="36"/>
          <w:szCs w:val="36"/>
        </w:rPr>
      </w:pPr>
      <w:r w:rsidRPr="00F71CA7">
        <w:rPr>
          <w:rFonts w:ascii="楷体" w:eastAsia="楷体" w:hAnsi="楷体" w:cs="Arial" w:hint="eastAsia"/>
          <w:b/>
          <w:color w:val="474747"/>
          <w:sz w:val="36"/>
          <w:szCs w:val="36"/>
        </w:rPr>
        <w:t>本期导读</w:t>
      </w:r>
    </w:p>
    <w:p w:rsidR="00F445B3" w:rsidRDefault="00F445B3" w:rsidP="00754B4C">
      <w:pPr>
        <w:widowControl/>
        <w:spacing w:line="540" w:lineRule="exact"/>
        <w:jc w:val="center"/>
        <w:rPr>
          <w:rFonts w:ascii="楷体" w:eastAsia="楷体" w:hAnsi="楷体" w:cs="Arial"/>
          <w:color w:val="474747"/>
          <w:sz w:val="36"/>
          <w:szCs w:val="36"/>
        </w:rPr>
      </w:pPr>
    </w:p>
    <w:p w:rsidR="00F445B3" w:rsidRPr="00832A00" w:rsidRDefault="00F445B3" w:rsidP="0098249F">
      <w:pPr>
        <w:spacing w:line="800" w:lineRule="exact"/>
        <w:jc w:val="distribute"/>
        <w:rPr>
          <w:rFonts w:ascii="楷体" w:eastAsia="楷体" w:hAnsi="楷体" w:cs="Arial"/>
          <w:color w:val="474747"/>
          <w:sz w:val="30"/>
          <w:szCs w:val="30"/>
        </w:rPr>
      </w:pPr>
      <w:r w:rsidRPr="00832A00">
        <w:rPr>
          <w:rFonts w:ascii="楷体" w:eastAsia="楷体" w:hAnsi="楷体" w:cs="Arial" w:hint="eastAsia"/>
          <w:color w:val="474747"/>
          <w:sz w:val="30"/>
          <w:szCs w:val="30"/>
        </w:rPr>
        <w:t>◇</w:t>
      </w:r>
      <w:r w:rsidR="007175CB">
        <w:rPr>
          <w:rFonts w:ascii="楷体" w:eastAsia="楷体" w:hAnsi="楷体" w:cs="Times New Roman" w:hint="eastAsia"/>
          <w:kern w:val="44"/>
          <w:sz w:val="30"/>
          <w:szCs w:val="30"/>
        </w:rPr>
        <w:t>学校</w:t>
      </w:r>
      <w:r w:rsidR="00992673" w:rsidRPr="00992673">
        <w:rPr>
          <w:rFonts w:ascii="楷体" w:eastAsia="楷体" w:hAnsi="楷体" w:cs="Times New Roman" w:hint="eastAsia"/>
          <w:kern w:val="44"/>
          <w:sz w:val="30"/>
          <w:szCs w:val="30"/>
        </w:rPr>
        <w:t>部署新学期本科教学工作</w:t>
      </w:r>
      <w:r w:rsidR="00DE3A8C" w:rsidRPr="00832A00">
        <w:rPr>
          <w:rFonts w:ascii="楷体" w:eastAsia="楷体" w:hAnsi="楷体" w:cs="Arial" w:hint="eastAsia"/>
          <w:color w:val="474747"/>
          <w:sz w:val="30"/>
          <w:szCs w:val="30"/>
        </w:rPr>
        <w:t>……………………</w:t>
      </w:r>
      <w:r w:rsidR="00832A00">
        <w:rPr>
          <w:rFonts w:ascii="楷体" w:eastAsia="楷体" w:hAnsi="楷体" w:cs="Arial" w:hint="eastAsia"/>
          <w:color w:val="474747"/>
          <w:sz w:val="30"/>
          <w:szCs w:val="30"/>
        </w:rPr>
        <w:t>……………</w:t>
      </w:r>
      <w:r w:rsidRPr="00832A00">
        <w:rPr>
          <w:rFonts w:ascii="楷体" w:eastAsia="楷体" w:hAnsi="楷体" w:cs="Arial" w:hint="eastAsia"/>
          <w:color w:val="474747"/>
          <w:sz w:val="30"/>
          <w:szCs w:val="30"/>
        </w:rPr>
        <w:t>1</w:t>
      </w:r>
    </w:p>
    <w:p w:rsidR="00F445B3" w:rsidRDefault="00F445B3" w:rsidP="0098249F">
      <w:pPr>
        <w:widowControl/>
        <w:spacing w:line="800" w:lineRule="exact"/>
        <w:jc w:val="distribute"/>
        <w:rPr>
          <w:rFonts w:ascii="楷体" w:eastAsia="楷体" w:hAnsi="楷体" w:cs="Arial"/>
          <w:color w:val="474747"/>
          <w:sz w:val="30"/>
          <w:szCs w:val="30"/>
        </w:rPr>
      </w:pPr>
      <w:r w:rsidRPr="00B23B7E">
        <w:rPr>
          <w:rFonts w:ascii="楷体" w:eastAsia="楷体" w:hAnsi="楷体" w:cs="Arial"/>
          <w:color w:val="474747"/>
          <w:sz w:val="30"/>
          <w:szCs w:val="30"/>
        </w:rPr>
        <w:t>◇</w:t>
      </w:r>
      <w:r w:rsidR="00EE241A" w:rsidRPr="00EE241A">
        <w:rPr>
          <w:rFonts w:ascii="楷体" w:eastAsia="楷体" w:hAnsi="楷体" w:cs="Times New Roman" w:hint="eastAsia"/>
          <w:kern w:val="44"/>
          <w:sz w:val="30"/>
          <w:szCs w:val="30"/>
        </w:rPr>
        <w:t>学院</w:t>
      </w:r>
      <w:r w:rsidR="00D75766">
        <w:rPr>
          <w:rFonts w:ascii="楷体" w:eastAsia="楷体" w:hAnsi="楷体" w:cs="Times New Roman" w:hint="eastAsia"/>
          <w:kern w:val="44"/>
          <w:sz w:val="30"/>
          <w:szCs w:val="30"/>
        </w:rPr>
        <w:t>全面启动</w:t>
      </w:r>
      <w:r w:rsidR="00EE241A" w:rsidRPr="00EE241A">
        <w:rPr>
          <w:rFonts w:ascii="楷体" w:eastAsia="楷体" w:hAnsi="楷体" w:cs="Times New Roman" w:hint="eastAsia"/>
          <w:kern w:val="44"/>
          <w:sz w:val="30"/>
          <w:szCs w:val="30"/>
        </w:rPr>
        <w:t>本科教学审核评估工作</w:t>
      </w:r>
      <w:r w:rsidR="005654D6" w:rsidRPr="00832A00">
        <w:rPr>
          <w:rFonts w:ascii="楷体" w:eastAsia="楷体" w:hAnsi="楷体" w:cs="Arial" w:hint="eastAsia"/>
          <w:color w:val="474747"/>
          <w:sz w:val="30"/>
          <w:szCs w:val="30"/>
        </w:rPr>
        <w:t>…</w:t>
      </w:r>
      <w:r w:rsidR="000046B8" w:rsidRPr="00832A00">
        <w:rPr>
          <w:rFonts w:ascii="楷体" w:eastAsia="楷体" w:hAnsi="楷体" w:cs="Arial" w:hint="eastAsia"/>
          <w:color w:val="474747"/>
          <w:sz w:val="30"/>
          <w:szCs w:val="30"/>
        </w:rPr>
        <w:t>…</w:t>
      </w:r>
      <w:r w:rsidR="00BC7EF4" w:rsidRPr="00832A00">
        <w:rPr>
          <w:rFonts w:ascii="楷体" w:eastAsia="楷体" w:hAnsi="楷体" w:cs="Arial"/>
          <w:color w:val="474747"/>
          <w:sz w:val="30"/>
          <w:szCs w:val="30"/>
        </w:rPr>
        <w:t>…………</w:t>
      </w:r>
      <w:r w:rsidR="00832A00">
        <w:rPr>
          <w:rFonts w:ascii="楷体" w:eastAsia="楷体" w:hAnsi="楷体" w:cs="Arial"/>
          <w:color w:val="474747"/>
          <w:sz w:val="30"/>
          <w:szCs w:val="30"/>
        </w:rPr>
        <w:t>………………</w:t>
      </w:r>
      <w:r w:rsidR="008C37D0">
        <w:rPr>
          <w:rFonts w:ascii="楷体" w:eastAsia="楷体" w:hAnsi="楷体" w:cs="Arial" w:hint="eastAsia"/>
          <w:color w:val="474747"/>
          <w:sz w:val="30"/>
          <w:szCs w:val="30"/>
        </w:rPr>
        <w:t>2</w:t>
      </w:r>
    </w:p>
    <w:p w:rsidR="005654D6" w:rsidRPr="005654D6" w:rsidRDefault="005654D6" w:rsidP="0098249F">
      <w:pPr>
        <w:spacing w:line="800" w:lineRule="exact"/>
        <w:jc w:val="distribute"/>
        <w:rPr>
          <w:rFonts w:ascii="楷体" w:eastAsia="楷体" w:hAnsi="楷体" w:cs="Times New Roman"/>
          <w:kern w:val="44"/>
          <w:sz w:val="30"/>
          <w:szCs w:val="30"/>
        </w:rPr>
      </w:pPr>
      <w:r w:rsidRPr="00832A00">
        <w:rPr>
          <w:rFonts w:ascii="楷体" w:eastAsia="楷体" w:hAnsi="楷体" w:cs="Arial" w:hint="eastAsia"/>
          <w:color w:val="474747"/>
          <w:sz w:val="30"/>
          <w:szCs w:val="30"/>
        </w:rPr>
        <w:t>◇</w:t>
      </w:r>
      <w:r w:rsidRPr="005654D6">
        <w:rPr>
          <w:rFonts w:ascii="楷体" w:eastAsia="楷体" w:hAnsi="楷体" w:cs="Times New Roman" w:hint="eastAsia"/>
          <w:kern w:val="44"/>
          <w:sz w:val="30"/>
          <w:szCs w:val="30"/>
        </w:rPr>
        <w:t>学院审核</w:t>
      </w:r>
      <w:r w:rsidRPr="005654D6">
        <w:rPr>
          <w:rFonts w:ascii="楷体" w:eastAsia="楷体" w:hAnsi="楷体" w:cs="Times New Roman"/>
          <w:kern w:val="44"/>
          <w:sz w:val="30"/>
          <w:szCs w:val="30"/>
        </w:rPr>
        <w:t>评估</w:t>
      </w:r>
      <w:r w:rsidRPr="005654D6">
        <w:rPr>
          <w:rFonts w:ascii="楷体" w:eastAsia="楷体" w:hAnsi="楷体" w:cs="Times New Roman" w:hint="eastAsia"/>
          <w:kern w:val="44"/>
          <w:sz w:val="30"/>
          <w:szCs w:val="30"/>
        </w:rPr>
        <w:t>和</w:t>
      </w:r>
      <w:r w:rsidRPr="005654D6">
        <w:rPr>
          <w:rFonts w:ascii="楷体" w:eastAsia="楷体" w:hAnsi="楷体" w:cs="Times New Roman"/>
          <w:kern w:val="44"/>
          <w:sz w:val="30"/>
          <w:szCs w:val="30"/>
        </w:rPr>
        <w:t>专业认证工作有序推进</w:t>
      </w:r>
      <w:r w:rsidRPr="00832A00">
        <w:rPr>
          <w:rFonts w:ascii="楷体" w:eastAsia="楷体" w:hAnsi="楷体" w:cs="Arial" w:hint="eastAsia"/>
          <w:color w:val="474747"/>
          <w:sz w:val="30"/>
          <w:szCs w:val="30"/>
        </w:rPr>
        <w:t>…………………</w:t>
      </w:r>
      <w:r>
        <w:rPr>
          <w:rFonts w:ascii="楷体" w:eastAsia="楷体" w:hAnsi="楷体" w:cs="Arial" w:hint="eastAsia"/>
          <w:color w:val="474747"/>
          <w:sz w:val="30"/>
          <w:szCs w:val="30"/>
        </w:rPr>
        <w:t>…………</w:t>
      </w:r>
      <w:r w:rsidR="00DE2B3D">
        <w:rPr>
          <w:rFonts w:ascii="楷体" w:eastAsia="楷体" w:hAnsi="楷体" w:cs="Arial" w:hint="eastAsia"/>
          <w:color w:val="474747"/>
          <w:sz w:val="30"/>
          <w:szCs w:val="30"/>
        </w:rPr>
        <w:t>3</w:t>
      </w:r>
    </w:p>
    <w:p w:rsidR="00832A00" w:rsidRPr="00832A00" w:rsidRDefault="00832A00" w:rsidP="0098249F">
      <w:pPr>
        <w:spacing w:line="800" w:lineRule="exact"/>
        <w:jc w:val="distribute"/>
        <w:rPr>
          <w:rFonts w:ascii="楷体" w:eastAsia="楷体" w:hAnsi="楷体"/>
          <w:b/>
          <w:sz w:val="30"/>
          <w:szCs w:val="30"/>
        </w:rPr>
      </w:pPr>
      <w:r w:rsidRPr="00832A00">
        <w:rPr>
          <w:rFonts w:ascii="楷体" w:eastAsia="楷体" w:hAnsi="楷体" w:cs="Arial"/>
          <w:color w:val="474747"/>
          <w:sz w:val="30"/>
          <w:szCs w:val="30"/>
        </w:rPr>
        <w:t>◇</w:t>
      </w:r>
      <w:r w:rsidR="00286246">
        <w:rPr>
          <w:rFonts w:ascii="楷体" w:eastAsia="楷体" w:hAnsi="楷体" w:cs="Arial"/>
          <w:color w:val="474747"/>
          <w:sz w:val="30"/>
          <w:szCs w:val="30"/>
        </w:rPr>
        <w:t>学校</w:t>
      </w:r>
      <w:r w:rsidR="00CA297E" w:rsidRPr="00CA297E">
        <w:rPr>
          <w:rFonts w:ascii="楷体" w:eastAsia="楷体" w:hAnsi="楷体" w:cs="Times New Roman"/>
          <w:kern w:val="44"/>
          <w:sz w:val="30"/>
          <w:szCs w:val="30"/>
        </w:rPr>
        <w:t>制定基础数据的标准化编码</w:t>
      </w:r>
      <w:r w:rsidR="00CA297E" w:rsidRPr="00CA297E">
        <w:rPr>
          <w:rFonts w:ascii="楷体" w:eastAsia="楷体" w:hAnsi="楷体" w:cs="Times New Roman" w:hint="eastAsia"/>
          <w:kern w:val="44"/>
          <w:sz w:val="30"/>
          <w:szCs w:val="30"/>
        </w:rPr>
        <w:t>规则</w:t>
      </w:r>
      <w:r w:rsidR="002024EC" w:rsidRPr="00832A00">
        <w:rPr>
          <w:rFonts w:ascii="楷体" w:eastAsia="楷体" w:hAnsi="楷体" w:cs="Arial"/>
          <w:color w:val="474747"/>
          <w:sz w:val="30"/>
          <w:szCs w:val="30"/>
        </w:rPr>
        <w:t>……</w:t>
      </w:r>
      <w:r w:rsidRPr="00832A00">
        <w:rPr>
          <w:rFonts w:ascii="楷体" w:eastAsia="楷体" w:hAnsi="楷体" w:cs="Arial"/>
          <w:color w:val="474747"/>
          <w:sz w:val="30"/>
          <w:szCs w:val="30"/>
        </w:rPr>
        <w:t>…………………………</w:t>
      </w:r>
      <w:r w:rsidR="00DE2B3D">
        <w:rPr>
          <w:rFonts w:ascii="楷体" w:eastAsia="楷体" w:hAnsi="楷体" w:cs="Arial" w:hint="eastAsia"/>
          <w:color w:val="474747"/>
          <w:sz w:val="30"/>
          <w:szCs w:val="30"/>
        </w:rPr>
        <w:t>4</w:t>
      </w:r>
    </w:p>
    <w:p w:rsidR="00F445B3" w:rsidRPr="00BD14D6" w:rsidRDefault="00F445B3" w:rsidP="0098249F">
      <w:pPr>
        <w:spacing w:line="800" w:lineRule="exact"/>
        <w:jc w:val="distribute"/>
        <w:rPr>
          <w:rFonts w:ascii="仿宋" w:eastAsia="仿宋" w:hAnsi="仿宋"/>
          <w:sz w:val="28"/>
          <w:szCs w:val="28"/>
        </w:rPr>
      </w:pPr>
      <w:r w:rsidRPr="00832A00">
        <w:rPr>
          <w:rFonts w:ascii="楷体" w:eastAsia="楷体" w:hAnsi="楷体" w:cs="Arial" w:hint="eastAsia"/>
          <w:color w:val="474747"/>
          <w:sz w:val="30"/>
          <w:szCs w:val="30"/>
        </w:rPr>
        <w:t>◇</w:t>
      </w:r>
      <w:r w:rsidR="001414AA" w:rsidRPr="001414AA">
        <w:rPr>
          <w:rFonts w:ascii="楷体" w:eastAsia="楷体" w:hAnsi="楷体" w:cs="Times New Roman" w:hint="eastAsia"/>
          <w:kern w:val="44"/>
          <w:sz w:val="30"/>
          <w:szCs w:val="30"/>
        </w:rPr>
        <w:t>校级</w:t>
      </w:r>
      <w:r w:rsidR="001414AA" w:rsidRPr="001414AA">
        <w:rPr>
          <w:rFonts w:ascii="楷体" w:eastAsia="楷体" w:hAnsi="楷体" w:cs="Times New Roman"/>
          <w:kern w:val="44"/>
          <w:sz w:val="30"/>
          <w:szCs w:val="30"/>
        </w:rPr>
        <w:t>审核评估专家积极开展培训和指导工作</w:t>
      </w:r>
      <w:r w:rsidR="00BC7EF4" w:rsidRPr="00832A00">
        <w:rPr>
          <w:rFonts w:ascii="楷体" w:eastAsia="楷体" w:hAnsi="楷体" w:cs="Arial"/>
          <w:color w:val="474747"/>
          <w:sz w:val="30"/>
          <w:szCs w:val="30"/>
        </w:rPr>
        <w:t>………</w:t>
      </w:r>
      <w:r w:rsidR="00832A00">
        <w:rPr>
          <w:rFonts w:ascii="楷体" w:eastAsia="楷体" w:hAnsi="楷体" w:cs="Arial" w:hint="eastAsia"/>
          <w:color w:val="474747"/>
          <w:sz w:val="30"/>
          <w:szCs w:val="30"/>
        </w:rPr>
        <w:t>………………</w:t>
      </w:r>
      <w:r w:rsidR="00DE2B3D">
        <w:rPr>
          <w:rFonts w:ascii="楷体" w:eastAsia="楷体" w:hAnsi="楷体" w:cs="Arial" w:hint="eastAsia"/>
          <w:color w:val="474747"/>
          <w:sz w:val="30"/>
          <w:szCs w:val="30"/>
        </w:rPr>
        <w:t>5</w:t>
      </w:r>
    </w:p>
    <w:p w:rsidR="00FB5629" w:rsidRDefault="00FB5629" w:rsidP="0098249F">
      <w:pPr>
        <w:spacing w:line="800" w:lineRule="exact"/>
        <w:jc w:val="distribute"/>
        <w:rPr>
          <w:rFonts w:ascii="楷体" w:eastAsia="楷体" w:hAnsi="楷体" w:cs="Arial"/>
          <w:color w:val="474747"/>
          <w:sz w:val="30"/>
          <w:szCs w:val="30"/>
        </w:rPr>
      </w:pPr>
      <w:r w:rsidRPr="00832A00">
        <w:rPr>
          <w:rFonts w:ascii="楷体" w:eastAsia="楷体" w:hAnsi="楷体" w:cs="Arial" w:hint="eastAsia"/>
          <w:color w:val="474747"/>
          <w:sz w:val="30"/>
          <w:szCs w:val="30"/>
        </w:rPr>
        <w:t>◇</w:t>
      </w:r>
      <w:r w:rsidR="00322721" w:rsidRPr="00322721">
        <w:rPr>
          <w:rFonts w:ascii="楷体" w:eastAsia="楷体" w:hAnsi="楷体" w:cs="Times New Roman" w:hint="eastAsia"/>
          <w:kern w:val="44"/>
          <w:sz w:val="30"/>
          <w:szCs w:val="30"/>
        </w:rPr>
        <w:t>学院结合工作实际制定迎评方案</w:t>
      </w:r>
      <w:r w:rsidR="00302E95" w:rsidRPr="00832A00">
        <w:rPr>
          <w:rFonts w:ascii="楷体" w:eastAsia="楷体" w:hAnsi="楷体" w:cs="Arial" w:hint="eastAsia"/>
          <w:color w:val="474747"/>
          <w:sz w:val="30"/>
          <w:szCs w:val="30"/>
        </w:rPr>
        <w:t>……</w:t>
      </w:r>
      <w:r w:rsidR="000046B8" w:rsidRPr="00832A00">
        <w:rPr>
          <w:rFonts w:ascii="楷体" w:eastAsia="楷体" w:hAnsi="楷体" w:cs="Arial" w:hint="eastAsia"/>
          <w:color w:val="474747"/>
          <w:sz w:val="30"/>
          <w:szCs w:val="30"/>
        </w:rPr>
        <w:t>…………</w:t>
      </w:r>
      <w:r w:rsidRPr="00832A00">
        <w:rPr>
          <w:rFonts w:ascii="楷体" w:eastAsia="楷体" w:hAnsi="楷体" w:cs="Arial" w:hint="eastAsia"/>
          <w:color w:val="474747"/>
          <w:sz w:val="30"/>
          <w:szCs w:val="30"/>
        </w:rPr>
        <w:t>…………</w:t>
      </w:r>
      <w:r>
        <w:rPr>
          <w:rFonts w:ascii="楷体" w:eastAsia="楷体" w:hAnsi="楷体" w:cs="Arial" w:hint="eastAsia"/>
          <w:color w:val="474747"/>
          <w:sz w:val="30"/>
          <w:szCs w:val="30"/>
        </w:rPr>
        <w:t>…………</w:t>
      </w:r>
      <w:r w:rsidR="00DE2B3D">
        <w:rPr>
          <w:rFonts w:ascii="楷体" w:eastAsia="楷体" w:hAnsi="楷体" w:cs="Arial" w:hint="eastAsia"/>
          <w:color w:val="474747"/>
          <w:sz w:val="30"/>
          <w:szCs w:val="30"/>
        </w:rPr>
        <w:t>6</w:t>
      </w:r>
    </w:p>
    <w:p w:rsidR="00DF1A90" w:rsidRPr="00DF1A90" w:rsidRDefault="00DF1A90" w:rsidP="0098249F">
      <w:pPr>
        <w:widowControl/>
        <w:spacing w:line="800" w:lineRule="exact"/>
        <w:jc w:val="distribute"/>
        <w:rPr>
          <w:rFonts w:ascii="楷体" w:eastAsia="楷体" w:hAnsi="楷体"/>
          <w:b/>
          <w:sz w:val="36"/>
          <w:szCs w:val="36"/>
        </w:rPr>
      </w:pPr>
      <w:r w:rsidRPr="00832A00">
        <w:rPr>
          <w:rFonts w:ascii="楷体" w:eastAsia="楷体" w:hAnsi="楷体" w:cs="Arial" w:hint="eastAsia"/>
          <w:color w:val="474747"/>
          <w:sz w:val="30"/>
          <w:szCs w:val="30"/>
        </w:rPr>
        <w:t>◇</w:t>
      </w:r>
      <w:r w:rsidR="007175CB">
        <w:rPr>
          <w:rFonts w:ascii="楷体" w:eastAsia="楷体" w:hAnsi="楷体" w:cs="Times New Roman" w:hint="eastAsia"/>
          <w:kern w:val="44"/>
          <w:sz w:val="30"/>
          <w:szCs w:val="30"/>
        </w:rPr>
        <w:t>学校本科教学</w:t>
      </w:r>
      <w:r w:rsidR="00FB5629" w:rsidRPr="00FB5629">
        <w:rPr>
          <w:rFonts w:ascii="楷体" w:eastAsia="楷体" w:hAnsi="楷体" w:cs="Times New Roman" w:hint="eastAsia"/>
          <w:kern w:val="44"/>
          <w:sz w:val="30"/>
          <w:szCs w:val="30"/>
        </w:rPr>
        <w:t>审核评估专家组成员</w:t>
      </w:r>
      <w:r w:rsidR="00E87659" w:rsidRPr="00832A00">
        <w:rPr>
          <w:rFonts w:ascii="楷体" w:eastAsia="楷体" w:hAnsi="楷体" w:cs="Arial" w:hint="eastAsia"/>
          <w:color w:val="474747"/>
          <w:sz w:val="30"/>
          <w:szCs w:val="30"/>
        </w:rPr>
        <w:t>……………</w:t>
      </w:r>
      <w:r w:rsidRPr="00832A00">
        <w:rPr>
          <w:rFonts w:ascii="楷体" w:eastAsia="楷体" w:hAnsi="楷体" w:cs="Arial" w:hint="eastAsia"/>
          <w:color w:val="474747"/>
          <w:sz w:val="30"/>
          <w:szCs w:val="30"/>
        </w:rPr>
        <w:t>…………</w:t>
      </w:r>
      <w:r>
        <w:rPr>
          <w:rFonts w:ascii="楷体" w:eastAsia="楷体" w:hAnsi="楷体" w:cs="Arial" w:hint="eastAsia"/>
          <w:color w:val="474747"/>
          <w:sz w:val="30"/>
          <w:szCs w:val="30"/>
        </w:rPr>
        <w:t>…………</w:t>
      </w:r>
      <w:r w:rsidR="00DE2B3D">
        <w:rPr>
          <w:rFonts w:ascii="楷体" w:eastAsia="楷体" w:hAnsi="楷体" w:cs="Arial" w:hint="eastAsia"/>
          <w:color w:val="474747"/>
          <w:sz w:val="30"/>
          <w:szCs w:val="30"/>
        </w:rPr>
        <w:t>11</w:t>
      </w:r>
    </w:p>
    <w:p w:rsidR="00DF1A90" w:rsidRPr="00DF1A90" w:rsidRDefault="00DF1A90" w:rsidP="00DF1A90">
      <w:pPr>
        <w:widowControl/>
        <w:rPr>
          <w:rFonts w:ascii="楷体" w:eastAsia="楷体" w:hAnsi="楷体"/>
          <w:b/>
          <w:sz w:val="36"/>
          <w:szCs w:val="36"/>
        </w:rPr>
      </w:pPr>
    </w:p>
    <w:p w:rsidR="00B12396" w:rsidRDefault="00D170DC" w:rsidP="00B12396">
      <w:pPr>
        <w:widowControl/>
        <w:spacing w:line="540" w:lineRule="exact"/>
        <w:jc w:val="center"/>
        <w:rPr>
          <w:rFonts w:ascii="楷体" w:eastAsia="楷体" w:hAnsi="楷体" w:cs="Arial"/>
          <w:color w:val="474747"/>
          <w:sz w:val="36"/>
          <w:szCs w:val="36"/>
        </w:rPr>
      </w:pPr>
      <w:r>
        <w:rPr>
          <w:rFonts w:ascii="楷体" w:eastAsia="楷体" w:hAnsi="楷体" w:cs="Arial"/>
          <w:color w:val="474747"/>
          <w:sz w:val="36"/>
          <w:szCs w:val="36"/>
        </w:rPr>
        <w:br w:type="page"/>
      </w:r>
    </w:p>
    <w:p w:rsidR="00C73CEF" w:rsidRPr="007175CB" w:rsidRDefault="00C73CEF" w:rsidP="00C73CEF">
      <w:pPr>
        <w:pStyle w:val="1"/>
        <w:spacing w:beforeAutospacing="0" w:afterAutospacing="0" w:line="540" w:lineRule="exact"/>
        <w:jc w:val="center"/>
        <w:rPr>
          <w:rFonts w:ascii="楷体" w:eastAsia="楷体" w:hAnsi="楷体" w:cstheme="minorBidi" w:hint="default"/>
          <w:kern w:val="2"/>
          <w:sz w:val="36"/>
          <w:szCs w:val="36"/>
        </w:rPr>
      </w:pPr>
    </w:p>
    <w:p w:rsidR="00631BC9" w:rsidRDefault="007175CB" w:rsidP="00C73CEF">
      <w:pPr>
        <w:pStyle w:val="1"/>
        <w:spacing w:beforeAutospacing="0" w:afterAutospacing="0" w:line="540" w:lineRule="exact"/>
        <w:jc w:val="center"/>
        <w:rPr>
          <w:rFonts w:ascii="楷体" w:eastAsia="楷体" w:hAnsi="楷体" w:cstheme="minorBidi" w:hint="default"/>
          <w:kern w:val="2"/>
          <w:sz w:val="36"/>
          <w:szCs w:val="36"/>
        </w:rPr>
      </w:pPr>
      <w:r>
        <w:rPr>
          <w:rFonts w:ascii="楷体" w:eastAsia="楷体" w:hAnsi="楷体" w:cstheme="minorBidi"/>
          <w:kern w:val="2"/>
          <w:sz w:val="36"/>
          <w:szCs w:val="36"/>
        </w:rPr>
        <w:t>学校</w:t>
      </w:r>
      <w:r w:rsidR="00631BC9" w:rsidRPr="00C73CEF">
        <w:rPr>
          <w:rFonts w:ascii="楷体" w:eastAsia="楷体" w:hAnsi="楷体" w:cstheme="minorBidi"/>
          <w:kern w:val="2"/>
          <w:sz w:val="36"/>
          <w:szCs w:val="36"/>
        </w:rPr>
        <w:t>部署新学期本科教学工作</w:t>
      </w:r>
    </w:p>
    <w:p w:rsidR="00C73CEF" w:rsidRPr="00C73CEF" w:rsidRDefault="00C73CEF" w:rsidP="00C73CEF">
      <w:pPr>
        <w:spacing w:line="540" w:lineRule="exact"/>
      </w:pPr>
    </w:p>
    <w:p w:rsidR="00C73CEF" w:rsidRDefault="00B60A27" w:rsidP="00274E48">
      <w:pPr>
        <w:spacing w:line="540" w:lineRule="exact"/>
        <w:ind w:firstLineChars="400" w:firstLine="720"/>
        <w:rPr>
          <w:rFonts w:ascii="仿宋" w:eastAsia="仿宋" w:hAnsi="仿宋"/>
          <w:sz w:val="28"/>
          <w:szCs w:val="28"/>
        </w:rPr>
      </w:pPr>
      <w:r>
        <w:rPr>
          <w:rFonts w:cs="Arial"/>
          <w:noProof/>
          <w:color w:val="1E1E1E"/>
          <w:sz w:val="18"/>
          <w:szCs w:val="18"/>
        </w:rPr>
        <w:drawing>
          <wp:anchor distT="0" distB="0" distL="114300" distR="114300" simplePos="0" relativeHeight="251667456" behindDoc="0" locked="0" layoutInCell="1" allowOverlap="1" wp14:anchorId="418836FB" wp14:editId="21B218B2">
            <wp:simplePos x="0" y="0"/>
            <wp:positionH relativeFrom="column">
              <wp:posOffset>132715</wp:posOffset>
            </wp:positionH>
            <wp:positionV relativeFrom="paragraph">
              <wp:posOffset>91440</wp:posOffset>
            </wp:positionV>
            <wp:extent cx="2891790" cy="1931670"/>
            <wp:effectExtent l="0" t="0" r="3810" b="0"/>
            <wp:wrapSquare wrapText="bothSides"/>
            <wp:docPr id="6" name="图片 6" descr="\">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1790" cy="193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BC9" w:rsidRPr="00C73CEF">
        <w:rPr>
          <w:rFonts w:ascii="仿宋" w:eastAsia="仿宋" w:hAnsi="仿宋" w:hint="eastAsia"/>
          <w:sz w:val="28"/>
          <w:szCs w:val="28"/>
        </w:rPr>
        <w:t>3月3</w:t>
      </w:r>
      <w:r w:rsidR="007175CB">
        <w:rPr>
          <w:rFonts w:ascii="仿宋" w:eastAsia="仿宋" w:hAnsi="仿宋" w:hint="eastAsia"/>
          <w:sz w:val="28"/>
          <w:szCs w:val="28"/>
        </w:rPr>
        <w:t>日下午，学校</w:t>
      </w:r>
      <w:r w:rsidR="00631BC9" w:rsidRPr="00C73CEF">
        <w:rPr>
          <w:rFonts w:ascii="仿宋" w:eastAsia="仿宋" w:hAnsi="仿宋" w:hint="eastAsia"/>
          <w:sz w:val="28"/>
          <w:szCs w:val="28"/>
        </w:rPr>
        <w:t>举行新学期本科教学工作会议，全面部署落实本科人才培养专项改革方案，准备迎接教育部本科教学审核评估工作。副校长胡金焱主持会议并讲话。</w:t>
      </w:r>
    </w:p>
    <w:p w:rsidR="00C73CEF" w:rsidRDefault="00631BC9" w:rsidP="00C73CEF">
      <w:pPr>
        <w:spacing w:line="540" w:lineRule="exact"/>
        <w:ind w:firstLineChars="200" w:firstLine="560"/>
        <w:rPr>
          <w:rFonts w:ascii="仿宋" w:eastAsia="仿宋" w:hAnsi="仿宋"/>
          <w:sz w:val="28"/>
          <w:szCs w:val="28"/>
        </w:rPr>
      </w:pPr>
      <w:r w:rsidRPr="00C73CEF">
        <w:rPr>
          <w:rFonts w:ascii="仿宋" w:eastAsia="仿宋" w:hAnsi="仿宋" w:hint="eastAsia"/>
          <w:sz w:val="28"/>
          <w:szCs w:val="28"/>
        </w:rPr>
        <w:t>胡金焱表示，面对2017年的任务，我们要充满信心，开拓进取，重点做好八个方面的工作：全面推进、落实本科人才培养专项改革方案；扎实做好本科教学工作审核评估各项准备工作；启动新一轮本科专业培养方案修订工作；推进专业现代化，巩固、强化、优化特色专业，集中力量办好优势专业、品牌专业、特色专业，逐步压缩部分专业；促进创新创业教育；广泛讨论《山东大学教师本科教学管理办法》；继续推进教育教学改革；全面强化服务意识、责任意识、结果意识、执行意识。</w:t>
      </w:r>
    </w:p>
    <w:p w:rsidR="00C73CEF" w:rsidRDefault="00631BC9" w:rsidP="00B60A27">
      <w:pPr>
        <w:spacing w:line="540" w:lineRule="exact"/>
        <w:ind w:firstLineChars="200" w:firstLine="560"/>
        <w:rPr>
          <w:rFonts w:ascii="仿宋" w:eastAsia="仿宋" w:hAnsi="仿宋"/>
          <w:sz w:val="28"/>
          <w:szCs w:val="28"/>
        </w:rPr>
      </w:pPr>
      <w:r w:rsidRPr="00C73CEF">
        <w:rPr>
          <w:rFonts w:ascii="仿宋" w:eastAsia="仿宋" w:hAnsi="仿宋" w:hint="eastAsia"/>
          <w:sz w:val="28"/>
          <w:szCs w:val="28"/>
        </w:rPr>
        <w:t>本科生院院长赵炳新回顾了2016年的工作成效，就2017年的本科教学工作作了说明。土建与水利学院副院长刘健、材料科学与工程学院副院长吕宇鹏分别以“借力专业认证，有序推进审核评估工作”“以建促评，服务专业，持续推进专业认证与评估工作”为题，进行了经验交流。</w:t>
      </w:r>
    </w:p>
    <w:p w:rsidR="00631BC9" w:rsidRPr="00C73CEF" w:rsidRDefault="00631BC9" w:rsidP="00C73CEF">
      <w:pPr>
        <w:spacing w:line="540" w:lineRule="exact"/>
        <w:ind w:firstLineChars="200" w:firstLine="560"/>
        <w:rPr>
          <w:rFonts w:ascii="仿宋" w:eastAsia="仿宋" w:hAnsi="仿宋"/>
          <w:sz w:val="28"/>
          <w:szCs w:val="28"/>
        </w:rPr>
      </w:pPr>
      <w:r w:rsidRPr="00C73CEF">
        <w:rPr>
          <w:rFonts w:ascii="仿宋" w:eastAsia="仿宋" w:hAnsi="仿宋" w:hint="eastAsia"/>
          <w:sz w:val="28"/>
          <w:szCs w:val="28"/>
        </w:rPr>
        <w:t>党委、校长办公室，校团委，工程训练中心，齐鲁医学部医学教务处有关负责人；各学院分管教学的副院长（副主任），泰山学堂、尼山学堂、创新创业学院成员单位、校十大创新平台有关负责人；2015年、2016年学校教育教学综合改革重大项目负责人，审核评估专家，学生权益中心学生代表，校级本科教学督导员等参加</w:t>
      </w:r>
      <w:r w:rsidR="0046418E" w:rsidRPr="00274E48">
        <w:rPr>
          <w:rFonts w:ascii="仿宋" w:eastAsia="仿宋" w:hAnsi="仿宋" w:hint="eastAsia"/>
          <w:sz w:val="28"/>
          <w:szCs w:val="28"/>
        </w:rPr>
        <w:t>了会议</w:t>
      </w:r>
      <w:r w:rsidRPr="00C73CEF">
        <w:rPr>
          <w:rFonts w:ascii="仿宋" w:eastAsia="仿宋" w:hAnsi="仿宋" w:hint="eastAsia"/>
          <w:sz w:val="28"/>
          <w:szCs w:val="28"/>
        </w:rPr>
        <w:t xml:space="preserve">。 </w:t>
      </w:r>
    </w:p>
    <w:p w:rsidR="00631BC9" w:rsidRDefault="00631BC9" w:rsidP="00EC0613">
      <w:pPr>
        <w:pStyle w:val="z-"/>
        <w:jc w:val="both"/>
      </w:pPr>
      <w:r>
        <w:rPr>
          <w:rFonts w:hint="eastAsia"/>
        </w:rPr>
        <w:lastRenderedPageBreak/>
        <w:t>窗体顶端</w:t>
      </w:r>
    </w:p>
    <w:p w:rsidR="00631BC9" w:rsidRDefault="00631BC9" w:rsidP="00631BC9">
      <w:pPr>
        <w:pStyle w:val="z-0"/>
      </w:pPr>
      <w:r>
        <w:rPr>
          <w:rFonts w:hint="eastAsia"/>
        </w:rPr>
        <w:t>窗体底端</w:t>
      </w:r>
    </w:p>
    <w:p w:rsidR="007B0F07" w:rsidRDefault="007B0F07" w:rsidP="007B0F07">
      <w:pPr>
        <w:jc w:val="center"/>
        <w:rPr>
          <w:rFonts w:ascii="微软雅黑" w:eastAsia="微软雅黑" w:hAnsi="微软雅黑"/>
        </w:rPr>
      </w:pPr>
    </w:p>
    <w:p w:rsidR="00BA42ED" w:rsidRPr="00184D57" w:rsidRDefault="005274D3" w:rsidP="00BA42ED">
      <w:pPr>
        <w:widowControl/>
        <w:spacing w:line="360" w:lineRule="auto"/>
        <w:jc w:val="center"/>
        <w:rPr>
          <w:rFonts w:ascii="楷体" w:eastAsia="楷体" w:hAnsi="楷体"/>
          <w:b/>
          <w:sz w:val="36"/>
          <w:szCs w:val="36"/>
        </w:rPr>
      </w:pPr>
      <w:r>
        <w:rPr>
          <w:rFonts w:ascii="楷体" w:eastAsia="楷体" w:hAnsi="楷体" w:hint="eastAsia"/>
          <w:b/>
          <w:sz w:val="36"/>
          <w:szCs w:val="36"/>
        </w:rPr>
        <w:t>学院全面启动</w:t>
      </w:r>
      <w:r w:rsidR="00BA42ED" w:rsidRPr="00184D57">
        <w:rPr>
          <w:rFonts w:ascii="楷体" w:eastAsia="楷体" w:hAnsi="楷体" w:hint="eastAsia"/>
          <w:b/>
          <w:sz w:val="36"/>
          <w:szCs w:val="36"/>
        </w:rPr>
        <w:t>本科教学审核评估工作</w:t>
      </w:r>
    </w:p>
    <w:p w:rsidR="00BA42ED" w:rsidRPr="00BA42ED" w:rsidRDefault="00BA42ED" w:rsidP="00BA42ED">
      <w:pPr>
        <w:widowControl/>
        <w:spacing w:line="360" w:lineRule="auto"/>
        <w:jc w:val="center"/>
        <w:rPr>
          <w:rFonts w:ascii="宋体" w:eastAsia="宋体" w:hAnsi="宋体" w:cs="宋体"/>
          <w:b/>
          <w:color w:val="000000"/>
          <w:kern w:val="0"/>
          <w:sz w:val="36"/>
          <w:szCs w:val="36"/>
        </w:rPr>
      </w:pPr>
    </w:p>
    <w:p w:rsidR="00BA42ED" w:rsidRPr="00E87659" w:rsidRDefault="00BA42ED" w:rsidP="00404DB3">
      <w:pPr>
        <w:spacing w:line="540" w:lineRule="exact"/>
        <w:ind w:firstLine="429"/>
        <w:rPr>
          <w:rFonts w:ascii="仿宋" w:eastAsia="仿宋" w:hAnsi="仿宋"/>
          <w:sz w:val="28"/>
          <w:szCs w:val="28"/>
        </w:rPr>
      </w:pPr>
      <w:r w:rsidRPr="00E87659">
        <w:rPr>
          <w:rFonts w:ascii="仿宋" w:eastAsia="仿宋" w:hAnsi="仿宋" w:hint="eastAsia"/>
          <w:sz w:val="28"/>
          <w:szCs w:val="28"/>
        </w:rPr>
        <w:t>为了迎接教育部本科教学审核评估工作，各学院</w:t>
      </w:r>
      <w:r w:rsidRPr="00E87659">
        <w:rPr>
          <w:rFonts w:ascii="仿宋" w:eastAsia="仿宋" w:hAnsi="仿宋" w:cs="宋体" w:hint="eastAsia"/>
          <w:kern w:val="0"/>
          <w:sz w:val="28"/>
          <w:szCs w:val="28"/>
        </w:rPr>
        <w:t>高度重视</w:t>
      </w:r>
      <w:r w:rsidR="00A27D9A" w:rsidRPr="00E87659">
        <w:rPr>
          <w:rFonts w:ascii="仿宋" w:eastAsia="仿宋" w:hAnsi="仿宋" w:cs="宋体" w:hint="eastAsia"/>
          <w:kern w:val="0"/>
          <w:sz w:val="28"/>
          <w:szCs w:val="28"/>
        </w:rPr>
        <w:t>，</w:t>
      </w:r>
      <w:r w:rsidR="007175CB" w:rsidRPr="00E87659">
        <w:rPr>
          <w:rFonts w:ascii="仿宋" w:eastAsia="仿宋" w:hAnsi="仿宋" w:cs="宋体" w:hint="eastAsia"/>
          <w:kern w:val="0"/>
          <w:sz w:val="28"/>
          <w:szCs w:val="28"/>
        </w:rPr>
        <w:t>按照学校要求,</w:t>
      </w:r>
      <w:r w:rsidR="0081257C" w:rsidRPr="00E87659">
        <w:rPr>
          <w:rFonts w:ascii="仿宋" w:eastAsia="仿宋" w:hAnsi="仿宋" w:cs="宋体" w:hint="eastAsia"/>
          <w:kern w:val="0"/>
          <w:sz w:val="28"/>
          <w:szCs w:val="28"/>
        </w:rPr>
        <w:t xml:space="preserve"> 齐鲁医学部、控制科学与工程学院、管理学院等40个教学单位</w:t>
      </w:r>
      <w:r w:rsidR="00A27D9A" w:rsidRPr="00E87659">
        <w:rPr>
          <w:rFonts w:ascii="仿宋" w:eastAsia="仿宋" w:hAnsi="仿宋" w:cs="宋体" w:hint="eastAsia"/>
          <w:kern w:val="0"/>
          <w:sz w:val="28"/>
          <w:szCs w:val="28"/>
        </w:rPr>
        <w:t>召开了不同形式的</w:t>
      </w:r>
      <w:r w:rsidR="008362EF" w:rsidRPr="00E87659">
        <w:rPr>
          <w:rFonts w:ascii="仿宋" w:eastAsia="仿宋" w:hAnsi="仿宋" w:cs="宋体" w:hint="eastAsia"/>
          <w:kern w:val="0"/>
          <w:sz w:val="28"/>
          <w:szCs w:val="28"/>
        </w:rPr>
        <w:t>报告会、</w:t>
      </w:r>
      <w:r w:rsidR="00A27D9A" w:rsidRPr="00E87659">
        <w:rPr>
          <w:rFonts w:ascii="仿宋" w:eastAsia="仿宋" w:hAnsi="仿宋" w:cs="宋体" w:hint="eastAsia"/>
          <w:kern w:val="0"/>
          <w:sz w:val="28"/>
          <w:szCs w:val="28"/>
        </w:rPr>
        <w:t>研讨会、</w:t>
      </w:r>
      <w:r w:rsidRPr="00E87659">
        <w:rPr>
          <w:rFonts w:ascii="仿宋" w:eastAsia="仿宋" w:hAnsi="仿宋" w:cs="宋体" w:hint="eastAsia"/>
          <w:kern w:val="0"/>
          <w:sz w:val="28"/>
          <w:szCs w:val="28"/>
        </w:rPr>
        <w:t>动员会</w:t>
      </w:r>
      <w:r w:rsidR="008362EF" w:rsidRPr="00E87659">
        <w:rPr>
          <w:rFonts w:ascii="仿宋" w:eastAsia="仿宋" w:hAnsi="仿宋" w:cs="宋体" w:hint="eastAsia"/>
          <w:kern w:val="0"/>
          <w:sz w:val="28"/>
          <w:szCs w:val="28"/>
        </w:rPr>
        <w:t>及推进</w:t>
      </w:r>
      <w:r w:rsidR="00A27D9A" w:rsidRPr="00E87659">
        <w:rPr>
          <w:rFonts w:ascii="仿宋" w:eastAsia="仿宋" w:hAnsi="仿宋" w:cs="宋体" w:hint="eastAsia"/>
          <w:kern w:val="0"/>
          <w:sz w:val="28"/>
          <w:szCs w:val="28"/>
        </w:rPr>
        <w:t>会</w:t>
      </w:r>
      <w:r w:rsidRPr="00E87659">
        <w:rPr>
          <w:rFonts w:hint="eastAsia"/>
          <w:sz w:val="22"/>
        </w:rPr>
        <w:t>，</w:t>
      </w:r>
      <w:r w:rsidR="005274D3" w:rsidRPr="00E87659">
        <w:rPr>
          <w:rFonts w:ascii="仿宋" w:eastAsia="仿宋" w:hAnsi="仿宋" w:cs="宋体" w:hint="eastAsia"/>
          <w:kern w:val="0"/>
          <w:sz w:val="28"/>
          <w:szCs w:val="28"/>
        </w:rPr>
        <w:t>全面启动了</w:t>
      </w:r>
      <w:r w:rsidR="0081257C" w:rsidRPr="00E87659">
        <w:rPr>
          <w:rFonts w:ascii="仿宋" w:eastAsia="仿宋" w:hAnsi="仿宋" w:cs="宋体" w:hint="eastAsia"/>
          <w:kern w:val="0"/>
          <w:sz w:val="28"/>
          <w:szCs w:val="28"/>
        </w:rPr>
        <w:t>本科教学</w:t>
      </w:r>
      <w:r w:rsidRPr="00E87659">
        <w:rPr>
          <w:rFonts w:ascii="仿宋" w:eastAsia="仿宋" w:hAnsi="仿宋" w:cs="宋体" w:hint="eastAsia"/>
          <w:kern w:val="0"/>
          <w:sz w:val="28"/>
          <w:szCs w:val="28"/>
        </w:rPr>
        <w:t>审核评估</w:t>
      </w:r>
      <w:r w:rsidR="0081257C" w:rsidRPr="00E87659">
        <w:rPr>
          <w:rFonts w:ascii="仿宋" w:eastAsia="仿宋" w:hAnsi="仿宋" w:cs="宋体" w:hint="eastAsia"/>
          <w:kern w:val="0"/>
          <w:sz w:val="28"/>
          <w:szCs w:val="28"/>
        </w:rPr>
        <w:t>工作</w:t>
      </w:r>
      <w:r w:rsidRPr="00E87659">
        <w:rPr>
          <w:rFonts w:ascii="仿宋" w:eastAsia="仿宋" w:hAnsi="仿宋" w:cs="宋体" w:hint="eastAsia"/>
          <w:kern w:val="0"/>
          <w:sz w:val="28"/>
          <w:szCs w:val="28"/>
        </w:rPr>
        <w:t>。</w:t>
      </w:r>
    </w:p>
    <w:p w:rsidR="00715308" w:rsidRDefault="00715308" w:rsidP="00AC54D0">
      <w:pPr>
        <w:widowControl/>
        <w:spacing w:line="540" w:lineRule="exact"/>
        <w:ind w:firstLineChars="300" w:firstLine="840"/>
        <w:outlineLvl w:val="0"/>
        <w:rPr>
          <w:rFonts w:ascii="仿宋" w:eastAsia="仿宋" w:hAnsi="仿宋" w:cs="宋体"/>
          <w:color w:val="333333"/>
          <w:kern w:val="0"/>
          <w:sz w:val="28"/>
          <w:szCs w:val="28"/>
        </w:rPr>
      </w:pPr>
    </w:p>
    <w:p w:rsidR="00715308" w:rsidRPr="00407985" w:rsidRDefault="00AC54D0" w:rsidP="00715308">
      <w:pPr>
        <w:widowControl/>
        <w:shd w:val="clear" w:color="auto" w:fill="FFFFFF"/>
        <w:spacing w:line="345" w:lineRule="atLeast"/>
        <w:ind w:firstLine="570"/>
        <w:jc w:val="left"/>
        <w:rPr>
          <w:rFonts w:ascii="宋体" w:eastAsia="宋体" w:hAnsi="宋体" w:cs="宋体"/>
          <w:color w:val="333333"/>
          <w:kern w:val="0"/>
          <w:sz w:val="24"/>
          <w:szCs w:val="24"/>
        </w:rPr>
      </w:pPr>
      <w:r>
        <w:rPr>
          <w:rFonts w:ascii="瀹嬩綋" w:eastAsia="瀹嬩綋" w:hAnsi="宋体" w:cs="宋体"/>
          <w:noProof/>
          <w:color w:val="1E1E1E"/>
          <w:kern w:val="0"/>
          <w:szCs w:val="21"/>
        </w:rPr>
        <w:drawing>
          <wp:anchor distT="0" distB="0" distL="114300" distR="114300" simplePos="0" relativeHeight="251678720" behindDoc="0" locked="0" layoutInCell="1" allowOverlap="1" wp14:anchorId="3ACF16C9" wp14:editId="35A9FA88">
            <wp:simplePos x="0" y="0"/>
            <wp:positionH relativeFrom="column">
              <wp:posOffset>3071495</wp:posOffset>
            </wp:positionH>
            <wp:positionV relativeFrom="paragraph">
              <wp:posOffset>16510</wp:posOffset>
            </wp:positionV>
            <wp:extent cx="2352675" cy="1566545"/>
            <wp:effectExtent l="0" t="0" r="9525" b="0"/>
            <wp:wrapSquare wrapText="bothSides"/>
            <wp:docPr id="13" name="图片 13" descr="\">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2675"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15308">
        <w:rPr>
          <w:rFonts w:ascii="仿宋" w:eastAsia="仿宋" w:hAnsi="仿宋" w:cs="宋体"/>
          <w:noProof/>
          <w:color w:val="333333"/>
          <w:kern w:val="0"/>
          <w:sz w:val="28"/>
          <w:szCs w:val="28"/>
        </w:rPr>
        <w:drawing>
          <wp:inline distT="0" distB="0" distL="0" distR="0" wp14:anchorId="54FD0141" wp14:editId="09261041">
            <wp:extent cx="2376275" cy="1584183"/>
            <wp:effectExtent l="0" t="0" r="5080" b="0"/>
            <wp:docPr id="11" name="图片 11" descr="http://control.sdu.edu.cn/upload/2017022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rol.sdu.edu.cn/upload/20170228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2130" cy="1588086"/>
                    </a:xfrm>
                    <a:prstGeom prst="rect">
                      <a:avLst/>
                    </a:prstGeom>
                    <a:noFill/>
                    <a:ln>
                      <a:noFill/>
                    </a:ln>
                  </pic:spPr>
                </pic:pic>
              </a:graphicData>
            </a:graphic>
          </wp:inline>
        </w:drawing>
      </w:r>
    </w:p>
    <w:p w:rsidR="00905C02" w:rsidRPr="00FA2922" w:rsidRDefault="006B337D" w:rsidP="00AC54D0">
      <w:pPr>
        <w:widowControl/>
        <w:spacing w:line="540" w:lineRule="exact"/>
        <w:ind w:firstLineChars="300" w:firstLine="630"/>
        <w:jc w:val="left"/>
        <w:rPr>
          <w:rFonts w:ascii="楷体" w:eastAsia="楷体" w:hAnsi="楷体"/>
          <w:b/>
          <w:sz w:val="32"/>
          <w:szCs w:val="32"/>
        </w:rPr>
      </w:pPr>
      <w:r>
        <w:rPr>
          <w:rFonts w:ascii="Tahoma" w:eastAsia="宋体" w:hAnsi="Tahoma" w:cs="Tahoma"/>
          <w:noProof/>
          <w:kern w:val="0"/>
          <w:szCs w:val="21"/>
        </w:rPr>
        <w:drawing>
          <wp:anchor distT="0" distB="0" distL="114300" distR="114300" simplePos="0" relativeHeight="251681792" behindDoc="0" locked="0" layoutInCell="1" allowOverlap="1" wp14:anchorId="43E41E39" wp14:editId="216840BC">
            <wp:simplePos x="0" y="0"/>
            <wp:positionH relativeFrom="column">
              <wp:posOffset>3071495</wp:posOffset>
            </wp:positionH>
            <wp:positionV relativeFrom="paragraph">
              <wp:posOffset>231140</wp:posOffset>
            </wp:positionV>
            <wp:extent cx="2352675" cy="1645920"/>
            <wp:effectExtent l="0" t="0" r="9525" b="0"/>
            <wp:wrapSquare wrapText="bothSides"/>
            <wp:docPr id="15" name="图片 15" descr="http://www.bkjx.sdu.edu.cn:81/userfiles/20170308/eb6bfbaf-2c26-41c8-aac8-d0867ee9ef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kjx.sdu.edu.cn:81/userfiles/20170308/eb6bfbaf-2c26-41c8-aac8-d0867ee9ef5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2675"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659">
        <w:rPr>
          <w:rFonts w:ascii="Tahoma" w:eastAsia="宋体" w:hAnsi="Tahoma" w:cs="Tahoma"/>
          <w:noProof/>
          <w:kern w:val="0"/>
          <w:szCs w:val="21"/>
        </w:rPr>
        <w:drawing>
          <wp:anchor distT="0" distB="0" distL="114300" distR="114300" simplePos="0" relativeHeight="251679744" behindDoc="0" locked="0" layoutInCell="1" allowOverlap="1" wp14:anchorId="778F1137" wp14:editId="46945740">
            <wp:simplePos x="0" y="0"/>
            <wp:positionH relativeFrom="column">
              <wp:posOffset>363220</wp:posOffset>
            </wp:positionH>
            <wp:positionV relativeFrom="paragraph">
              <wp:posOffset>240665</wp:posOffset>
            </wp:positionV>
            <wp:extent cx="2372995" cy="1630680"/>
            <wp:effectExtent l="0" t="0" r="8255" b="7620"/>
            <wp:wrapSquare wrapText="bothSides"/>
            <wp:docPr id="14" name="图片 14" descr="http://www.bkjx.sdu.edu.cn:81/userfiles/20170306/96f6477b-8f90-4c29-81d4-fb4432dcdf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kjx.sdu.edu.cn:81/userfiles/20170306/96f6477b-8f90-4c29-81d4-fb4432dcdf5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2995" cy="163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878" w:rsidRPr="00BB0878">
        <w:rPr>
          <w:rFonts w:ascii="宋体" w:eastAsia="宋体" w:hAnsi="宋体" w:cs="宋体" w:hint="eastAsia"/>
          <w:color w:val="333333"/>
          <w:kern w:val="0"/>
          <w:sz w:val="28"/>
          <w:szCs w:val="28"/>
        </w:rPr>
        <w:t> </w:t>
      </w:r>
      <w:r w:rsidR="002D5969">
        <w:rPr>
          <w:rFonts w:ascii="仿宋" w:eastAsia="仿宋" w:hAnsi="仿宋" w:cs="宋体" w:hint="eastAsia"/>
          <w:color w:val="333333"/>
          <w:kern w:val="0"/>
          <w:sz w:val="28"/>
          <w:szCs w:val="28"/>
        </w:rPr>
        <w:t xml:space="preserve">   </w:t>
      </w:r>
    </w:p>
    <w:p w:rsidR="005274D3" w:rsidRPr="00FA2922" w:rsidRDefault="005274D3" w:rsidP="00AC54D0">
      <w:pPr>
        <w:widowControl/>
        <w:spacing w:line="540" w:lineRule="exact"/>
        <w:ind w:firstLineChars="300" w:firstLine="840"/>
        <w:rPr>
          <w:rFonts w:ascii="仿宋" w:eastAsia="仿宋" w:hAnsi="仿宋" w:cs="宋体"/>
          <w:kern w:val="0"/>
          <w:sz w:val="28"/>
          <w:szCs w:val="28"/>
        </w:rPr>
      </w:pPr>
      <w:r w:rsidRPr="00FA2922">
        <w:rPr>
          <w:rFonts w:ascii="仿宋" w:eastAsia="仿宋" w:hAnsi="仿宋" w:cs="宋体" w:hint="eastAsia"/>
          <w:kern w:val="0"/>
          <w:sz w:val="28"/>
          <w:szCs w:val="28"/>
        </w:rPr>
        <w:t> </w:t>
      </w:r>
    </w:p>
    <w:p w:rsidR="00BA42ED" w:rsidRDefault="00E87659" w:rsidP="00E87659">
      <w:pPr>
        <w:widowControl/>
        <w:spacing w:line="375" w:lineRule="atLeast"/>
        <w:rPr>
          <w:rFonts w:ascii="Tahoma" w:eastAsia="宋体" w:hAnsi="Tahoma" w:cs="Tahoma"/>
          <w:noProof/>
          <w:kern w:val="0"/>
          <w:szCs w:val="21"/>
        </w:rPr>
      </w:pPr>
      <w:r>
        <w:rPr>
          <w:rFonts w:ascii="Tahoma" w:eastAsia="宋体" w:hAnsi="Tahoma" w:cs="Tahoma" w:hint="eastAsia"/>
          <w:noProof/>
          <w:kern w:val="0"/>
          <w:szCs w:val="21"/>
        </w:rPr>
        <w:t xml:space="preserve">        </w:t>
      </w:r>
    </w:p>
    <w:p w:rsidR="00E87659" w:rsidRDefault="00E87659" w:rsidP="00E87659">
      <w:pPr>
        <w:widowControl/>
        <w:spacing w:line="375" w:lineRule="atLeast"/>
        <w:rPr>
          <w:rFonts w:ascii="Tahoma" w:eastAsia="宋体" w:hAnsi="Tahoma" w:cs="Tahoma"/>
          <w:noProof/>
          <w:kern w:val="0"/>
          <w:szCs w:val="21"/>
        </w:rPr>
      </w:pPr>
    </w:p>
    <w:p w:rsidR="00E87659" w:rsidRPr="00E87659" w:rsidRDefault="00E87659" w:rsidP="00E87659">
      <w:pPr>
        <w:widowControl/>
        <w:spacing w:line="375" w:lineRule="atLeast"/>
        <w:rPr>
          <w:rFonts w:ascii="Tahoma" w:eastAsia="宋体" w:hAnsi="Tahoma" w:cs="Tahoma"/>
          <w:noProof/>
          <w:kern w:val="0"/>
          <w:szCs w:val="21"/>
        </w:rPr>
      </w:pPr>
    </w:p>
    <w:p w:rsidR="00BA42ED" w:rsidRDefault="00BA42ED" w:rsidP="00BA42ED">
      <w:pPr>
        <w:widowControl/>
        <w:shd w:val="clear" w:color="auto" w:fill="FFFFFF"/>
        <w:spacing w:line="345" w:lineRule="atLeast"/>
        <w:ind w:firstLine="560"/>
        <w:jc w:val="left"/>
        <w:rPr>
          <w:rFonts w:ascii="仿宋" w:eastAsia="仿宋" w:hAnsi="仿宋" w:cs="宋体"/>
          <w:color w:val="333333"/>
          <w:kern w:val="0"/>
          <w:sz w:val="28"/>
          <w:szCs w:val="28"/>
        </w:rPr>
      </w:pPr>
    </w:p>
    <w:p w:rsidR="00E87659" w:rsidRDefault="00E87659" w:rsidP="00BA42ED">
      <w:pPr>
        <w:widowControl/>
        <w:shd w:val="clear" w:color="auto" w:fill="FFFFFF"/>
        <w:spacing w:line="345" w:lineRule="atLeast"/>
        <w:ind w:firstLine="560"/>
        <w:jc w:val="left"/>
        <w:rPr>
          <w:rFonts w:ascii="仿宋" w:eastAsia="仿宋" w:hAnsi="仿宋" w:cs="宋体"/>
          <w:color w:val="333333"/>
          <w:kern w:val="0"/>
          <w:sz w:val="28"/>
          <w:szCs w:val="28"/>
        </w:rPr>
      </w:pPr>
      <w:r>
        <w:rPr>
          <w:rFonts w:ascii="仿宋" w:eastAsia="仿宋" w:hAnsi="仿宋" w:cs="宋体"/>
          <w:noProof/>
          <w:color w:val="333333"/>
          <w:kern w:val="0"/>
          <w:sz w:val="28"/>
          <w:szCs w:val="28"/>
        </w:rPr>
        <w:drawing>
          <wp:inline distT="0" distB="0" distL="0" distR="0">
            <wp:extent cx="2376397" cy="1555062"/>
            <wp:effectExtent l="0" t="0" r="508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457704074841948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83204" cy="1559517"/>
                    </a:xfrm>
                    <a:prstGeom prst="rect">
                      <a:avLst/>
                    </a:prstGeom>
                  </pic:spPr>
                </pic:pic>
              </a:graphicData>
            </a:graphic>
          </wp:inline>
        </w:drawing>
      </w:r>
      <w:r>
        <w:rPr>
          <w:rFonts w:ascii="仿宋" w:eastAsia="仿宋" w:hAnsi="仿宋" w:cs="宋体" w:hint="eastAsia"/>
          <w:color w:val="333333"/>
          <w:kern w:val="0"/>
          <w:sz w:val="28"/>
          <w:szCs w:val="28"/>
        </w:rPr>
        <w:t xml:space="preserve">   </w:t>
      </w:r>
      <w:r>
        <w:rPr>
          <w:rFonts w:ascii="仿宋" w:eastAsia="仿宋" w:hAnsi="仿宋" w:cs="宋体"/>
          <w:noProof/>
          <w:color w:val="333333"/>
          <w:kern w:val="0"/>
          <w:sz w:val="28"/>
          <w:szCs w:val="28"/>
        </w:rPr>
        <w:drawing>
          <wp:inline distT="0" distB="0" distL="0" distR="0">
            <wp:extent cx="2352978" cy="1560886"/>
            <wp:effectExtent l="0" t="0" r="9525"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45352194@chatroom_1489732141206_3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52959" cy="1560873"/>
                    </a:xfrm>
                    <a:prstGeom prst="rect">
                      <a:avLst/>
                    </a:prstGeom>
                  </pic:spPr>
                </pic:pic>
              </a:graphicData>
            </a:graphic>
          </wp:inline>
        </w:drawing>
      </w:r>
    </w:p>
    <w:p w:rsidR="00404DB3" w:rsidRDefault="00404DB3" w:rsidP="00BA42ED">
      <w:pPr>
        <w:widowControl/>
        <w:shd w:val="clear" w:color="auto" w:fill="FFFFFF"/>
        <w:spacing w:line="345" w:lineRule="atLeast"/>
        <w:ind w:firstLine="560"/>
        <w:jc w:val="left"/>
        <w:rPr>
          <w:rFonts w:ascii="仿宋" w:eastAsia="仿宋" w:hAnsi="仿宋" w:cs="宋体"/>
          <w:color w:val="333333"/>
          <w:kern w:val="0"/>
          <w:sz w:val="28"/>
          <w:szCs w:val="28"/>
        </w:rPr>
      </w:pPr>
    </w:p>
    <w:p w:rsidR="000138E4" w:rsidRDefault="000138E4" w:rsidP="00404DB3">
      <w:pPr>
        <w:spacing w:line="360" w:lineRule="auto"/>
        <w:jc w:val="center"/>
        <w:rPr>
          <w:rFonts w:ascii="楷体" w:eastAsia="楷体" w:hAnsi="楷体"/>
          <w:b/>
          <w:sz w:val="36"/>
          <w:szCs w:val="36"/>
        </w:rPr>
      </w:pPr>
    </w:p>
    <w:p w:rsidR="00404DB3" w:rsidRPr="00404DB3" w:rsidRDefault="00404DB3" w:rsidP="00404DB3">
      <w:pPr>
        <w:spacing w:line="360" w:lineRule="auto"/>
        <w:jc w:val="center"/>
        <w:rPr>
          <w:rFonts w:ascii="楷体" w:eastAsia="楷体" w:hAnsi="楷体"/>
          <w:b/>
          <w:sz w:val="36"/>
          <w:szCs w:val="36"/>
        </w:rPr>
      </w:pPr>
      <w:r w:rsidRPr="00404DB3">
        <w:rPr>
          <w:rFonts w:ascii="楷体" w:eastAsia="楷体" w:hAnsi="楷体" w:hint="eastAsia"/>
          <w:b/>
          <w:sz w:val="36"/>
          <w:szCs w:val="36"/>
        </w:rPr>
        <w:t>学院审核</w:t>
      </w:r>
      <w:r w:rsidRPr="00404DB3">
        <w:rPr>
          <w:rFonts w:ascii="楷体" w:eastAsia="楷体" w:hAnsi="楷体"/>
          <w:b/>
          <w:sz w:val="36"/>
          <w:szCs w:val="36"/>
        </w:rPr>
        <w:t>评估</w:t>
      </w:r>
      <w:r w:rsidRPr="00404DB3">
        <w:rPr>
          <w:rFonts w:ascii="楷体" w:eastAsia="楷体" w:hAnsi="楷体" w:hint="eastAsia"/>
          <w:b/>
          <w:sz w:val="36"/>
          <w:szCs w:val="36"/>
        </w:rPr>
        <w:t>和</w:t>
      </w:r>
      <w:r w:rsidRPr="00404DB3">
        <w:rPr>
          <w:rFonts w:ascii="楷体" w:eastAsia="楷体" w:hAnsi="楷体"/>
          <w:b/>
          <w:sz w:val="36"/>
          <w:szCs w:val="36"/>
        </w:rPr>
        <w:t>专业认证工作有序推进</w:t>
      </w:r>
    </w:p>
    <w:p w:rsidR="00404DB3" w:rsidRDefault="00404DB3" w:rsidP="00404DB3">
      <w:pPr>
        <w:spacing w:line="360" w:lineRule="auto"/>
        <w:ind w:firstLine="420"/>
        <w:rPr>
          <w:sz w:val="24"/>
        </w:rPr>
      </w:pPr>
    </w:p>
    <w:p w:rsidR="00404DB3" w:rsidRPr="00404DB3" w:rsidRDefault="00404DB3" w:rsidP="00DF0798">
      <w:pPr>
        <w:spacing w:line="540" w:lineRule="exact"/>
        <w:ind w:firstLineChars="200" w:firstLine="560"/>
        <w:rPr>
          <w:rFonts w:ascii="仿宋" w:eastAsia="仿宋" w:hAnsi="仿宋"/>
          <w:sz w:val="28"/>
          <w:szCs w:val="28"/>
        </w:rPr>
      </w:pPr>
      <w:r w:rsidRPr="00404DB3">
        <w:rPr>
          <w:rFonts w:ascii="仿宋" w:eastAsia="仿宋" w:hAnsi="仿宋"/>
          <w:sz w:val="28"/>
          <w:szCs w:val="28"/>
        </w:rPr>
        <w:t>在</w:t>
      </w:r>
      <w:r w:rsidRPr="00404DB3">
        <w:rPr>
          <w:rFonts w:ascii="仿宋" w:eastAsia="仿宋" w:hAnsi="仿宋" w:hint="eastAsia"/>
          <w:sz w:val="28"/>
          <w:szCs w:val="28"/>
        </w:rPr>
        <w:t>2016年12月28日</w:t>
      </w:r>
      <w:r w:rsidRPr="00404DB3">
        <w:rPr>
          <w:rFonts w:ascii="仿宋" w:eastAsia="仿宋" w:hAnsi="仿宋"/>
          <w:sz w:val="28"/>
          <w:szCs w:val="28"/>
        </w:rPr>
        <w:t>学校召开</w:t>
      </w:r>
      <w:r w:rsidRPr="00404DB3">
        <w:rPr>
          <w:rFonts w:ascii="仿宋" w:eastAsia="仿宋" w:hAnsi="仿宋" w:hint="eastAsia"/>
          <w:sz w:val="28"/>
          <w:szCs w:val="28"/>
        </w:rPr>
        <w:t>山东大学</w:t>
      </w:r>
      <w:r w:rsidRPr="00404DB3">
        <w:rPr>
          <w:rFonts w:ascii="仿宋" w:eastAsia="仿宋" w:hAnsi="仿宋"/>
          <w:sz w:val="28"/>
          <w:szCs w:val="28"/>
        </w:rPr>
        <w:t>教学工作</w:t>
      </w:r>
      <w:r w:rsidRPr="00404DB3">
        <w:rPr>
          <w:rFonts w:ascii="仿宋" w:eastAsia="仿宋" w:hAnsi="仿宋" w:hint="eastAsia"/>
          <w:sz w:val="28"/>
          <w:szCs w:val="28"/>
        </w:rPr>
        <w:t>会议后</w:t>
      </w:r>
      <w:r w:rsidRPr="00404DB3">
        <w:rPr>
          <w:rFonts w:ascii="仿宋" w:eastAsia="仿宋" w:hAnsi="仿宋"/>
          <w:sz w:val="28"/>
          <w:szCs w:val="28"/>
        </w:rPr>
        <w:t>，</w:t>
      </w:r>
      <w:r w:rsidRPr="00404DB3">
        <w:rPr>
          <w:rFonts w:ascii="仿宋" w:eastAsia="仿宋" w:hAnsi="仿宋" w:hint="eastAsia"/>
          <w:sz w:val="28"/>
          <w:szCs w:val="28"/>
        </w:rPr>
        <w:t>根据</w:t>
      </w:r>
      <w:r w:rsidRPr="00404DB3">
        <w:rPr>
          <w:rFonts w:ascii="仿宋" w:eastAsia="仿宋" w:hAnsi="仿宋"/>
          <w:sz w:val="28"/>
          <w:szCs w:val="28"/>
        </w:rPr>
        <w:t>学校审核评估工作</w:t>
      </w:r>
      <w:r w:rsidRPr="00404DB3">
        <w:rPr>
          <w:rFonts w:ascii="仿宋" w:eastAsia="仿宋" w:hAnsi="仿宋" w:hint="eastAsia"/>
          <w:sz w:val="28"/>
          <w:szCs w:val="28"/>
        </w:rPr>
        <w:t>部署</w:t>
      </w:r>
      <w:r w:rsidRPr="00404DB3">
        <w:rPr>
          <w:rFonts w:ascii="仿宋" w:eastAsia="仿宋" w:hAnsi="仿宋"/>
          <w:sz w:val="28"/>
          <w:szCs w:val="28"/>
        </w:rPr>
        <w:t>，各学院积极研讨</w:t>
      </w:r>
      <w:r w:rsidRPr="00404DB3">
        <w:rPr>
          <w:rFonts w:ascii="仿宋" w:eastAsia="仿宋" w:hAnsi="仿宋" w:hint="eastAsia"/>
          <w:sz w:val="28"/>
          <w:szCs w:val="28"/>
        </w:rPr>
        <w:t>和</w:t>
      </w:r>
      <w:r w:rsidRPr="00404DB3">
        <w:rPr>
          <w:rFonts w:ascii="仿宋" w:eastAsia="仿宋" w:hAnsi="仿宋"/>
          <w:sz w:val="28"/>
          <w:szCs w:val="28"/>
        </w:rPr>
        <w:t>推进学院审核评估和专业</w:t>
      </w:r>
      <w:r w:rsidRPr="00404DB3">
        <w:rPr>
          <w:rFonts w:ascii="仿宋" w:eastAsia="仿宋" w:hAnsi="仿宋" w:hint="eastAsia"/>
          <w:sz w:val="28"/>
          <w:szCs w:val="28"/>
        </w:rPr>
        <w:t>认证</w:t>
      </w:r>
      <w:r w:rsidRPr="00404DB3">
        <w:rPr>
          <w:rFonts w:ascii="仿宋" w:eastAsia="仿宋" w:hAnsi="仿宋"/>
          <w:sz w:val="28"/>
          <w:szCs w:val="28"/>
        </w:rPr>
        <w:t>的工作</w:t>
      </w:r>
      <w:r w:rsidRPr="00404DB3">
        <w:rPr>
          <w:rFonts w:ascii="仿宋" w:eastAsia="仿宋" w:hAnsi="仿宋" w:hint="eastAsia"/>
          <w:sz w:val="28"/>
          <w:szCs w:val="28"/>
        </w:rPr>
        <w:t>。</w:t>
      </w:r>
      <w:r w:rsidRPr="00404DB3">
        <w:rPr>
          <w:rFonts w:ascii="仿宋" w:eastAsia="仿宋" w:hAnsi="仿宋"/>
          <w:sz w:val="28"/>
          <w:szCs w:val="28"/>
        </w:rPr>
        <w:t>历史文化学院</w:t>
      </w:r>
      <w:r w:rsidRPr="00404DB3">
        <w:rPr>
          <w:rFonts w:ascii="仿宋" w:eastAsia="仿宋" w:hAnsi="仿宋" w:hint="eastAsia"/>
          <w:sz w:val="28"/>
          <w:szCs w:val="28"/>
        </w:rPr>
        <w:t>、</w:t>
      </w:r>
      <w:r w:rsidRPr="00404DB3">
        <w:rPr>
          <w:rFonts w:ascii="仿宋" w:eastAsia="仿宋" w:hAnsi="仿宋"/>
          <w:sz w:val="28"/>
          <w:szCs w:val="28"/>
        </w:rPr>
        <w:t>口腔医学院等学院召开</w:t>
      </w:r>
      <w:r w:rsidRPr="00E022D7">
        <w:rPr>
          <w:rFonts w:ascii="仿宋" w:eastAsia="仿宋" w:hAnsi="仿宋"/>
          <w:sz w:val="28"/>
          <w:szCs w:val="28"/>
        </w:rPr>
        <w:t>会</w:t>
      </w:r>
      <w:r w:rsidR="00856E04" w:rsidRPr="00E022D7">
        <w:rPr>
          <w:rFonts w:ascii="仿宋" w:eastAsia="仿宋" w:hAnsi="仿宋" w:hint="eastAsia"/>
          <w:sz w:val="28"/>
          <w:szCs w:val="28"/>
        </w:rPr>
        <w:t>议</w:t>
      </w:r>
      <w:r w:rsidRPr="00404DB3">
        <w:rPr>
          <w:rFonts w:ascii="仿宋" w:eastAsia="仿宋" w:hAnsi="仿宋" w:hint="eastAsia"/>
          <w:sz w:val="28"/>
          <w:szCs w:val="28"/>
        </w:rPr>
        <w:t>，</w:t>
      </w:r>
      <w:r w:rsidRPr="00404DB3">
        <w:rPr>
          <w:rFonts w:ascii="仿宋" w:eastAsia="仿宋" w:hAnsi="仿宋"/>
          <w:sz w:val="28"/>
          <w:szCs w:val="28"/>
        </w:rPr>
        <w:t>进行</w:t>
      </w:r>
      <w:r w:rsidRPr="00404DB3">
        <w:rPr>
          <w:rFonts w:ascii="仿宋" w:eastAsia="仿宋" w:hAnsi="仿宋" w:hint="eastAsia"/>
          <w:sz w:val="28"/>
          <w:szCs w:val="28"/>
        </w:rPr>
        <w:t>迎接</w:t>
      </w:r>
      <w:r w:rsidRPr="00404DB3">
        <w:rPr>
          <w:rFonts w:ascii="仿宋" w:eastAsia="仿宋" w:hAnsi="仿宋"/>
          <w:sz w:val="28"/>
          <w:szCs w:val="28"/>
        </w:rPr>
        <w:t>审核评估</w:t>
      </w:r>
      <w:r w:rsidR="00723F18">
        <w:rPr>
          <w:rFonts w:ascii="仿宋" w:eastAsia="仿宋" w:hAnsi="仿宋" w:hint="eastAsia"/>
          <w:sz w:val="28"/>
          <w:szCs w:val="28"/>
        </w:rPr>
        <w:t>工作</w:t>
      </w:r>
      <w:r w:rsidRPr="00404DB3">
        <w:rPr>
          <w:rFonts w:ascii="仿宋" w:eastAsia="仿宋" w:hAnsi="仿宋"/>
          <w:sz w:val="28"/>
          <w:szCs w:val="28"/>
        </w:rPr>
        <w:t>的</w:t>
      </w:r>
      <w:r w:rsidRPr="00404DB3">
        <w:rPr>
          <w:rFonts w:ascii="仿宋" w:eastAsia="仿宋" w:hAnsi="仿宋" w:hint="eastAsia"/>
          <w:sz w:val="28"/>
          <w:szCs w:val="28"/>
        </w:rPr>
        <w:t>动员</w:t>
      </w:r>
      <w:r w:rsidRPr="00404DB3">
        <w:rPr>
          <w:rFonts w:ascii="仿宋" w:eastAsia="仿宋" w:hAnsi="仿宋"/>
          <w:sz w:val="28"/>
          <w:szCs w:val="28"/>
        </w:rPr>
        <w:t>和部署</w:t>
      </w:r>
      <w:r w:rsidRPr="00404DB3">
        <w:rPr>
          <w:rFonts w:ascii="仿宋" w:eastAsia="仿宋" w:hAnsi="仿宋" w:hint="eastAsia"/>
          <w:sz w:val="28"/>
          <w:szCs w:val="28"/>
        </w:rPr>
        <w:t>。各</w:t>
      </w:r>
      <w:r w:rsidRPr="00404DB3">
        <w:rPr>
          <w:rFonts w:ascii="仿宋" w:eastAsia="仿宋" w:hAnsi="仿宋"/>
          <w:sz w:val="28"/>
          <w:szCs w:val="28"/>
        </w:rPr>
        <w:t>学院在研讨的基础上，均按时提交</w:t>
      </w:r>
      <w:r w:rsidRPr="00404DB3">
        <w:rPr>
          <w:rFonts w:ascii="仿宋" w:eastAsia="仿宋" w:hAnsi="仿宋" w:hint="eastAsia"/>
          <w:sz w:val="28"/>
          <w:szCs w:val="28"/>
        </w:rPr>
        <w:t>了</w:t>
      </w:r>
      <w:r w:rsidRPr="00404DB3">
        <w:rPr>
          <w:rFonts w:ascii="仿宋" w:eastAsia="仿宋" w:hAnsi="仿宋"/>
          <w:sz w:val="28"/>
          <w:szCs w:val="28"/>
        </w:rPr>
        <w:t>迎接</w:t>
      </w:r>
      <w:r w:rsidRPr="00404DB3">
        <w:rPr>
          <w:rFonts w:ascii="仿宋" w:eastAsia="仿宋" w:hAnsi="仿宋" w:hint="eastAsia"/>
          <w:sz w:val="28"/>
          <w:szCs w:val="28"/>
        </w:rPr>
        <w:t>教育部</w:t>
      </w:r>
      <w:r w:rsidRPr="00404DB3">
        <w:rPr>
          <w:rFonts w:ascii="仿宋" w:eastAsia="仿宋" w:hAnsi="仿宋"/>
          <w:sz w:val="28"/>
          <w:szCs w:val="28"/>
        </w:rPr>
        <w:t>审核评估工作方案</w:t>
      </w:r>
      <w:r w:rsidRPr="00404DB3">
        <w:rPr>
          <w:rFonts w:ascii="仿宋" w:eastAsia="仿宋" w:hAnsi="仿宋" w:hint="eastAsia"/>
          <w:sz w:val="28"/>
          <w:szCs w:val="28"/>
        </w:rPr>
        <w:t>和专业</w:t>
      </w:r>
      <w:r w:rsidRPr="00404DB3">
        <w:rPr>
          <w:rFonts w:ascii="仿宋" w:eastAsia="仿宋" w:hAnsi="仿宋"/>
          <w:sz w:val="28"/>
          <w:szCs w:val="28"/>
        </w:rPr>
        <w:t>认证方案</w:t>
      </w:r>
      <w:r w:rsidRPr="00404DB3">
        <w:rPr>
          <w:rFonts w:ascii="仿宋" w:eastAsia="仿宋" w:hAnsi="仿宋" w:hint="eastAsia"/>
          <w:sz w:val="28"/>
          <w:szCs w:val="28"/>
        </w:rPr>
        <w:t>。</w:t>
      </w:r>
    </w:p>
    <w:p w:rsidR="00404DB3" w:rsidRPr="00404DB3" w:rsidRDefault="00404DB3" w:rsidP="00856E04">
      <w:pPr>
        <w:spacing w:line="540" w:lineRule="exact"/>
        <w:ind w:firstLineChars="200" w:firstLine="560"/>
        <w:rPr>
          <w:rFonts w:ascii="仿宋" w:eastAsia="仿宋" w:hAnsi="仿宋"/>
          <w:sz w:val="28"/>
          <w:szCs w:val="28"/>
        </w:rPr>
      </w:pPr>
      <w:r w:rsidRPr="00404DB3">
        <w:rPr>
          <w:rFonts w:ascii="仿宋" w:eastAsia="仿宋" w:hAnsi="仿宋" w:hint="eastAsia"/>
          <w:sz w:val="28"/>
          <w:szCs w:val="28"/>
        </w:rPr>
        <w:t>近期</w:t>
      </w:r>
      <w:r w:rsidRPr="00404DB3">
        <w:rPr>
          <w:rFonts w:ascii="仿宋" w:eastAsia="仿宋" w:hAnsi="仿宋"/>
          <w:sz w:val="28"/>
          <w:szCs w:val="28"/>
        </w:rPr>
        <w:t>，学校</w:t>
      </w:r>
      <w:r w:rsidRPr="00404DB3">
        <w:rPr>
          <w:rFonts w:ascii="仿宋" w:eastAsia="仿宋" w:hAnsi="仿宋" w:hint="eastAsia"/>
          <w:sz w:val="28"/>
          <w:szCs w:val="28"/>
        </w:rPr>
        <w:t>组织</w:t>
      </w:r>
      <w:r w:rsidRPr="00404DB3">
        <w:rPr>
          <w:rFonts w:ascii="仿宋" w:eastAsia="仿宋" w:hAnsi="仿宋"/>
          <w:sz w:val="28"/>
          <w:szCs w:val="28"/>
        </w:rPr>
        <w:t>专家对学院提交的审核评估工作方案和专业认证</w:t>
      </w:r>
      <w:r w:rsidRPr="00404DB3">
        <w:rPr>
          <w:rFonts w:ascii="仿宋" w:eastAsia="仿宋" w:hAnsi="仿宋" w:hint="eastAsia"/>
          <w:sz w:val="28"/>
          <w:szCs w:val="28"/>
        </w:rPr>
        <w:t>方案</w:t>
      </w:r>
      <w:r w:rsidRPr="00404DB3">
        <w:rPr>
          <w:rFonts w:ascii="仿宋" w:eastAsia="仿宋" w:hAnsi="仿宋"/>
          <w:sz w:val="28"/>
          <w:szCs w:val="28"/>
        </w:rPr>
        <w:t>进行审核</w:t>
      </w:r>
      <w:r w:rsidRPr="00404DB3">
        <w:rPr>
          <w:rFonts w:ascii="仿宋" w:eastAsia="仿宋" w:hAnsi="仿宋" w:hint="eastAsia"/>
          <w:sz w:val="28"/>
          <w:szCs w:val="28"/>
        </w:rPr>
        <w:t>，</w:t>
      </w:r>
      <w:r w:rsidRPr="00404DB3">
        <w:rPr>
          <w:rFonts w:ascii="仿宋" w:eastAsia="仿宋" w:hAnsi="仿宋"/>
          <w:sz w:val="28"/>
          <w:szCs w:val="28"/>
        </w:rPr>
        <w:t>发现绝大多数学院都能够按照学校的</w:t>
      </w:r>
      <w:r w:rsidRPr="00404DB3">
        <w:rPr>
          <w:rFonts w:ascii="仿宋" w:eastAsia="仿宋" w:hAnsi="仿宋" w:hint="eastAsia"/>
          <w:sz w:val="28"/>
          <w:szCs w:val="28"/>
        </w:rPr>
        <w:t>部署</w:t>
      </w:r>
      <w:r w:rsidRPr="00404DB3">
        <w:rPr>
          <w:rFonts w:ascii="仿宋" w:eastAsia="仿宋" w:hAnsi="仿宋"/>
          <w:sz w:val="28"/>
          <w:szCs w:val="28"/>
        </w:rPr>
        <w:t>和要求</w:t>
      </w:r>
      <w:r w:rsidRPr="00404DB3">
        <w:rPr>
          <w:rFonts w:ascii="仿宋" w:eastAsia="仿宋" w:hAnsi="仿宋" w:hint="eastAsia"/>
          <w:sz w:val="28"/>
          <w:szCs w:val="28"/>
        </w:rPr>
        <w:t>，建立评估</w:t>
      </w:r>
      <w:r w:rsidRPr="00404DB3">
        <w:rPr>
          <w:rFonts w:ascii="仿宋" w:eastAsia="仿宋" w:hAnsi="仿宋"/>
          <w:sz w:val="28"/>
          <w:szCs w:val="28"/>
        </w:rPr>
        <w:t>领导小组和工作小组，做到</w:t>
      </w:r>
      <w:r w:rsidRPr="00404DB3">
        <w:rPr>
          <w:rFonts w:ascii="仿宋" w:eastAsia="仿宋" w:hAnsi="仿宋" w:hint="eastAsia"/>
          <w:sz w:val="28"/>
          <w:szCs w:val="28"/>
        </w:rPr>
        <w:t>全面动员</w:t>
      </w:r>
      <w:r w:rsidRPr="00404DB3">
        <w:rPr>
          <w:rFonts w:ascii="仿宋" w:eastAsia="仿宋" w:hAnsi="仿宋"/>
          <w:sz w:val="28"/>
          <w:szCs w:val="28"/>
        </w:rPr>
        <w:t>、缜密部署</w:t>
      </w:r>
      <w:r w:rsidRPr="00404DB3">
        <w:rPr>
          <w:rFonts w:ascii="仿宋" w:eastAsia="仿宋" w:hAnsi="仿宋" w:hint="eastAsia"/>
          <w:sz w:val="28"/>
          <w:szCs w:val="28"/>
        </w:rPr>
        <w:t>、</w:t>
      </w:r>
      <w:r w:rsidRPr="00404DB3">
        <w:rPr>
          <w:rFonts w:ascii="仿宋" w:eastAsia="仿宋" w:hAnsi="仿宋"/>
          <w:sz w:val="28"/>
          <w:szCs w:val="28"/>
        </w:rPr>
        <w:t>责任到人、</w:t>
      </w:r>
      <w:r w:rsidRPr="00404DB3">
        <w:rPr>
          <w:rFonts w:ascii="仿宋" w:eastAsia="仿宋" w:hAnsi="仿宋" w:hint="eastAsia"/>
          <w:sz w:val="28"/>
          <w:szCs w:val="28"/>
        </w:rPr>
        <w:t>节点</w:t>
      </w:r>
      <w:r w:rsidRPr="00404DB3">
        <w:rPr>
          <w:rFonts w:ascii="仿宋" w:eastAsia="仿宋" w:hAnsi="仿宋"/>
          <w:sz w:val="28"/>
          <w:szCs w:val="28"/>
        </w:rPr>
        <w:t>明确。</w:t>
      </w:r>
      <w:r w:rsidRPr="00404DB3">
        <w:rPr>
          <w:rFonts w:ascii="仿宋" w:eastAsia="仿宋" w:hAnsi="仿宋" w:hint="eastAsia"/>
          <w:sz w:val="28"/>
          <w:szCs w:val="28"/>
        </w:rPr>
        <w:t>不少</w:t>
      </w:r>
      <w:r w:rsidRPr="00404DB3">
        <w:rPr>
          <w:rFonts w:ascii="仿宋" w:eastAsia="仿宋" w:hAnsi="仿宋"/>
          <w:sz w:val="28"/>
          <w:szCs w:val="28"/>
        </w:rPr>
        <w:t>学院</w:t>
      </w:r>
      <w:r w:rsidRPr="00404DB3">
        <w:rPr>
          <w:rFonts w:ascii="仿宋" w:eastAsia="仿宋" w:hAnsi="仿宋" w:hint="eastAsia"/>
          <w:sz w:val="28"/>
          <w:szCs w:val="28"/>
        </w:rPr>
        <w:t>已经</w:t>
      </w:r>
      <w:r w:rsidRPr="00404DB3">
        <w:rPr>
          <w:rFonts w:ascii="仿宋" w:eastAsia="仿宋" w:hAnsi="仿宋"/>
          <w:sz w:val="28"/>
          <w:szCs w:val="28"/>
        </w:rPr>
        <w:t>建立</w:t>
      </w:r>
      <w:r w:rsidRPr="00404DB3">
        <w:rPr>
          <w:rFonts w:ascii="仿宋" w:eastAsia="仿宋" w:hAnsi="仿宋" w:hint="eastAsia"/>
          <w:sz w:val="28"/>
          <w:szCs w:val="28"/>
        </w:rPr>
        <w:t>评估</w:t>
      </w:r>
      <w:r w:rsidRPr="00404DB3">
        <w:rPr>
          <w:rFonts w:ascii="仿宋" w:eastAsia="仿宋" w:hAnsi="仿宋"/>
          <w:sz w:val="28"/>
          <w:szCs w:val="28"/>
        </w:rPr>
        <w:t>工作办公室，确定了材料收集整理</w:t>
      </w:r>
      <w:r w:rsidRPr="00404DB3">
        <w:rPr>
          <w:rFonts w:ascii="仿宋" w:eastAsia="仿宋" w:hAnsi="仿宋" w:hint="eastAsia"/>
          <w:sz w:val="28"/>
          <w:szCs w:val="28"/>
        </w:rPr>
        <w:t>、</w:t>
      </w:r>
      <w:r w:rsidRPr="00404DB3">
        <w:rPr>
          <w:rFonts w:ascii="仿宋" w:eastAsia="仿宋" w:hAnsi="仿宋"/>
          <w:sz w:val="28"/>
          <w:szCs w:val="28"/>
        </w:rPr>
        <w:t>评估报告撰写</w:t>
      </w:r>
      <w:r w:rsidRPr="00404DB3">
        <w:rPr>
          <w:rFonts w:ascii="仿宋" w:eastAsia="仿宋" w:hAnsi="仿宋" w:hint="eastAsia"/>
          <w:sz w:val="28"/>
          <w:szCs w:val="28"/>
        </w:rPr>
        <w:t>的</w:t>
      </w:r>
      <w:r w:rsidRPr="00404DB3">
        <w:rPr>
          <w:rFonts w:ascii="仿宋" w:eastAsia="仿宋" w:hAnsi="仿宋"/>
          <w:sz w:val="28"/>
          <w:szCs w:val="28"/>
        </w:rPr>
        <w:t>具体安排。</w:t>
      </w:r>
      <w:r w:rsidRPr="00404DB3">
        <w:rPr>
          <w:rFonts w:ascii="仿宋" w:eastAsia="仿宋" w:hAnsi="仿宋" w:hint="eastAsia"/>
          <w:sz w:val="28"/>
          <w:szCs w:val="28"/>
        </w:rPr>
        <w:t>历史文化学院率先召开</w:t>
      </w:r>
      <w:r w:rsidRPr="00404DB3">
        <w:rPr>
          <w:rFonts w:ascii="仿宋" w:eastAsia="仿宋" w:hAnsi="仿宋"/>
          <w:sz w:val="28"/>
          <w:szCs w:val="28"/>
        </w:rPr>
        <w:t>学院评估动员</w:t>
      </w:r>
      <w:r w:rsidRPr="00404DB3">
        <w:rPr>
          <w:rFonts w:ascii="仿宋" w:eastAsia="仿宋" w:hAnsi="仿宋" w:hint="eastAsia"/>
          <w:sz w:val="28"/>
          <w:szCs w:val="28"/>
        </w:rPr>
        <w:t>，</w:t>
      </w:r>
      <w:r w:rsidRPr="00404DB3">
        <w:rPr>
          <w:rFonts w:ascii="仿宋" w:eastAsia="仿宋" w:hAnsi="仿宋"/>
          <w:sz w:val="28"/>
          <w:szCs w:val="28"/>
        </w:rPr>
        <w:t>将责任落实到专业和个人；外国语学院成立</w:t>
      </w:r>
      <w:r w:rsidRPr="00404DB3">
        <w:rPr>
          <w:rFonts w:ascii="仿宋" w:eastAsia="仿宋" w:hAnsi="仿宋" w:hint="eastAsia"/>
          <w:sz w:val="28"/>
          <w:szCs w:val="28"/>
        </w:rPr>
        <w:t>了</w:t>
      </w:r>
      <w:r w:rsidRPr="00404DB3">
        <w:rPr>
          <w:rFonts w:ascii="仿宋" w:eastAsia="仿宋" w:hAnsi="仿宋"/>
          <w:sz w:val="28"/>
          <w:szCs w:val="28"/>
        </w:rPr>
        <w:t>评估工作办公室，设立了</w:t>
      </w:r>
      <w:r w:rsidRPr="00404DB3">
        <w:rPr>
          <w:rFonts w:ascii="仿宋" w:eastAsia="仿宋" w:hAnsi="仿宋" w:hint="eastAsia"/>
          <w:sz w:val="28"/>
          <w:szCs w:val="28"/>
        </w:rPr>
        <w:t>4个</w:t>
      </w:r>
      <w:r w:rsidRPr="00404DB3">
        <w:rPr>
          <w:rFonts w:ascii="仿宋" w:eastAsia="仿宋" w:hAnsi="仿宋"/>
          <w:sz w:val="28"/>
          <w:szCs w:val="28"/>
        </w:rPr>
        <w:t>工作组，</w:t>
      </w:r>
      <w:r w:rsidRPr="00404DB3">
        <w:rPr>
          <w:rFonts w:ascii="仿宋" w:eastAsia="仿宋" w:hAnsi="仿宋" w:hint="eastAsia"/>
          <w:sz w:val="28"/>
          <w:szCs w:val="28"/>
        </w:rPr>
        <w:t>明确了</w:t>
      </w:r>
      <w:r w:rsidRPr="00404DB3">
        <w:rPr>
          <w:rFonts w:ascii="仿宋" w:eastAsia="仿宋" w:hAnsi="仿宋"/>
          <w:sz w:val="28"/>
          <w:szCs w:val="28"/>
        </w:rPr>
        <w:t>分工和任务</w:t>
      </w:r>
      <w:r w:rsidRPr="00404DB3">
        <w:rPr>
          <w:rFonts w:ascii="仿宋" w:eastAsia="仿宋" w:hAnsi="仿宋" w:hint="eastAsia"/>
          <w:sz w:val="28"/>
          <w:szCs w:val="28"/>
        </w:rPr>
        <w:t>，要求以审核</w:t>
      </w:r>
      <w:r w:rsidRPr="00404DB3">
        <w:rPr>
          <w:rFonts w:ascii="仿宋" w:eastAsia="仿宋" w:hAnsi="仿宋"/>
          <w:sz w:val="28"/>
          <w:szCs w:val="28"/>
        </w:rPr>
        <w:t>评估为契机，强化</w:t>
      </w:r>
      <w:r w:rsidRPr="00404DB3">
        <w:rPr>
          <w:rFonts w:ascii="仿宋" w:eastAsia="仿宋" w:hAnsi="仿宋" w:hint="eastAsia"/>
          <w:sz w:val="28"/>
          <w:szCs w:val="28"/>
        </w:rPr>
        <w:t>一流</w:t>
      </w:r>
      <w:r w:rsidRPr="00404DB3">
        <w:rPr>
          <w:rFonts w:ascii="仿宋" w:eastAsia="仿宋" w:hAnsi="仿宋"/>
          <w:sz w:val="28"/>
          <w:szCs w:val="28"/>
        </w:rPr>
        <w:t>本科教学建设</w:t>
      </w:r>
      <w:r w:rsidRPr="00404DB3">
        <w:rPr>
          <w:rFonts w:ascii="仿宋" w:eastAsia="仿宋" w:hAnsi="仿宋" w:hint="eastAsia"/>
          <w:sz w:val="28"/>
          <w:szCs w:val="28"/>
        </w:rPr>
        <w:t>定位</w:t>
      </w:r>
      <w:r w:rsidRPr="00404DB3">
        <w:rPr>
          <w:rFonts w:ascii="仿宋" w:eastAsia="仿宋" w:hAnsi="仿宋"/>
          <w:sz w:val="28"/>
          <w:szCs w:val="28"/>
        </w:rPr>
        <w:t>，按照新理念</w:t>
      </w:r>
      <w:r w:rsidRPr="00404DB3">
        <w:rPr>
          <w:rFonts w:ascii="仿宋" w:eastAsia="仿宋" w:hAnsi="仿宋" w:hint="eastAsia"/>
          <w:sz w:val="28"/>
          <w:szCs w:val="28"/>
        </w:rPr>
        <w:t>推进</w:t>
      </w:r>
      <w:r w:rsidRPr="00404DB3">
        <w:rPr>
          <w:rFonts w:ascii="仿宋" w:eastAsia="仿宋" w:hAnsi="仿宋"/>
          <w:sz w:val="28"/>
          <w:szCs w:val="28"/>
        </w:rPr>
        <w:t>专业建设</w:t>
      </w:r>
      <w:r w:rsidRPr="00404DB3">
        <w:rPr>
          <w:rFonts w:ascii="仿宋" w:eastAsia="仿宋" w:hAnsi="仿宋" w:hint="eastAsia"/>
          <w:sz w:val="28"/>
          <w:szCs w:val="28"/>
        </w:rPr>
        <w:t>，充分利用</w:t>
      </w:r>
      <w:r w:rsidRPr="00404DB3">
        <w:rPr>
          <w:rFonts w:ascii="仿宋" w:eastAsia="仿宋" w:hAnsi="仿宋"/>
          <w:sz w:val="28"/>
          <w:szCs w:val="28"/>
        </w:rPr>
        <w:t>本院专家指导和推进专业</w:t>
      </w:r>
      <w:r w:rsidRPr="00404DB3">
        <w:rPr>
          <w:rFonts w:ascii="仿宋" w:eastAsia="仿宋" w:hAnsi="仿宋" w:hint="eastAsia"/>
          <w:sz w:val="28"/>
          <w:szCs w:val="28"/>
        </w:rPr>
        <w:t>认证工作</w:t>
      </w:r>
      <w:r w:rsidRPr="00404DB3">
        <w:rPr>
          <w:rFonts w:ascii="仿宋" w:eastAsia="仿宋" w:hAnsi="仿宋"/>
          <w:sz w:val="28"/>
          <w:szCs w:val="28"/>
        </w:rPr>
        <w:t>。</w:t>
      </w:r>
      <w:r w:rsidRPr="00404DB3">
        <w:rPr>
          <w:rFonts w:ascii="仿宋" w:eastAsia="仿宋" w:hAnsi="仿宋" w:hint="eastAsia"/>
          <w:sz w:val="28"/>
          <w:szCs w:val="28"/>
        </w:rPr>
        <w:t>法学院、经济</w:t>
      </w:r>
      <w:r w:rsidR="00723F18">
        <w:rPr>
          <w:rFonts w:ascii="仿宋" w:eastAsia="仿宋" w:hAnsi="仿宋"/>
          <w:sz w:val="28"/>
          <w:szCs w:val="28"/>
        </w:rPr>
        <w:t>学院、控制科学</w:t>
      </w:r>
      <w:r w:rsidR="00723F18">
        <w:rPr>
          <w:rFonts w:ascii="仿宋" w:eastAsia="仿宋" w:hAnsi="仿宋" w:hint="eastAsia"/>
          <w:sz w:val="28"/>
          <w:szCs w:val="28"/>
        </w:rPr>
        <w:t>与</w:t>
      </w:r>
      <w:r w:rsidRPr="00404DB3">
        <w:rPr>
          <w:rFonts w:ascii="仿宋" w:eastAsia="仿宋" w:hAnsi="仿宋"/>
          <w:sz w:val="28"/>
          <w:szCs w:val="28"/>
        </w:rPr>
        <w:t>工程学院、体育学院</w:t>
      </w:r>
      <w:r w:rsidRPr="00404DB3">
        <w:rPr>
          <w:rFonts w:ascii="仿宋" w:eastAsia="仿宋" w:hAnsi="仿宋" w:hint="eastAsia"/>
          <w:sz w:val="28"/>
          <w:szCs w:val="28"/>
        </w:rPr>
        <w:t>等针对</w:t>
      </w:r>
      <w:r w:rsidRPr="00404DB3">
        <w:rPr>
          <w:rFonts w:ascii="仿宋" w:eastAsia="仿宋" w:hAnsi="仿宋"/>
          <w:sz w:val="28"/>
          <w:szCs w:val="28"/>
        </w:rPr>
        <w:t>审核评估相关数据项，细化分工。</w:t>
      </w:r>
      <w:r w:rsidRPr="00404DB3">
        <w:rPr>
          <w:rFonts w:ascii="仿宋" w:eastAsia="仿宋" w:hAnsi="仿宋" w:hint="eastAsia"/>
          <w:sz w:val="28"/>
          <w:szCs w:val="28"/>
        </w:rPr>
        <w:t>计算机</w:t>
      </w:r>
      <w:r w:rsidRPr="00404DB3">
        <w:rPr>
          <w:rFonts w:ascii="仿宋" w:eastAsia="仿宋" w:hAnsi="仿宋"/>
          <w:sz w:val="28"/>
          <w:szCs w:val="28"/>
        </w:rPr>
        <w:t>科学与技术学院、</w:t>
      </w:r>
      <w:r w:rsidRPr="00404DB3">
        <w:rPr>
          <w:rFonts w:ascii="仿宋" w:eastAsia="仿宋" w:hAnsi="仿宋" w:hint="eastAsia"/>
          <w:sz w:val="28"/>
          <w:szCs w:val="28"/>
        </w:rPr>
        <w:t>软件</w:t>
      </w:r>
      <w:r w:rsidRPr="00404DB3">
        <w:rPr>
          <w:rFonts w:ascii="仿宋" w:eastAsia="仿宋" w:hAnsi="仿宋"/>
          <w:sz w:val="28"/>
          <w:szCs w:val="28"/>
        </w:rPr>
        <w:t>学院、公共卫生学院</w:t>
      </w:r>
      <w:r w:rsidRPr="00404DB3">
        <w:rPr>
          <w:rFonts w:ascii="仿宋" w:eastAsia="仿宋" w:hAnsi="仿宋" w:hint="eastAsia"/>
          <w:sz w:val="28"/>
          <w:szCs w:val="28"/>
        </w:rPr>
        <w:t>等充分</w:t>
      </w:r>
      <w:r w:rsidRPr="00404DB3">
        <w:rPr>
          <w:rFonts w:ascii="仿宋" w:eastAsia="仿宋" w:hAnsi="仿宋"/>
          <w:sz w:val="28"/>
          <w:szCs w:val="28"/>
        </w:rPr>
        <w:t>认识培养方案修订对审核评估的重要意义，</w:t>
      </w:r>
      <w:r w:rsidRPr="00404DB3">
        <w:rPr>
          <w:rFonts w:ascii="仿宋" w:eastAsia="仿宋" w:hAnsi="仿宋" w:hint="eastAsia"/>
          <w:sz w:val="28"/>
          <w:szCs w:val="28"/>
        </w:rPr>
        <w:t>由</w:t>
      </w:r>
      <w:r w:rsidRPr="00404DB3">
        <w:rPr>
          <w:rFonts w:ascii="仿宋" w:eastAsia="仿宋" w:hAnsi="仿宋"/>
          <w:sz w:val="28"/>
          <w:szCs w:val="28"/>
        </w:rPr>
        <w:t>院长牵头</w:t>
      </w:r>
      <w:r w:rsidRPr="00404DB3">
        <w:rPr>
          <w:rFonts w:ascii="仿宋" w:eastAsia="仿宋" w:hAnsi="仿宋" w:hint="eastAsia"/>
          <w:sz w:val="28"/>
          <w:szCs w:val="28"/>
        </w:rPr>
        <w:t>成立</w:t>
      </w:r>
      <w:r w:rsidRPr="00404DB3">
        <w:rPr>
          <w:rFonts w:ascii="仿宋" w:eastAsia="仿宋" w:hAnsi="仿宋"/>
          <w:sz w:val="28"/>
          <w:szCs w:val="28"/>
        </w:rPr>
        <w:t>专门小组</w:t>
      </w:r>
      <w:r w:rsidRPr="00404DB3">
        <w:rPr>
          <w:rFonts w:ascii="仿宋" w:eastAsia="仿宋" w:hAnsi="仿宋" w:hint="eastAsia"/>
          <w:sz w:val="28"/>
          <w:szCs w:val="28"/>
        </w:rPr>
        <w:t>推进</w:t>
      </w:r>
      <w:r w:rsidRPr="00404DB3">
        <w:rPr>
          <w:rFonts w:ascii="仿宋" w:eastAsia="仿宋" w:hAnsi="仿宋"/>
          <w:sz w:val="28"/>
          <w:szCs w:val="28"/>
        </w:rPr>
        <w:t>调研和</w:t>
      </w:r>
      <w:r w:rsidRPr="00404DB3">
        <w:rPr>
          <w:rFonts w:ascii="仿宋" w:eastAsia="仿宋" w:hAnsi="仿宋" w:hint="eastAsia"/>
          <w:sz w:val="28"/>
          <w:szCs w:val="28"/>
        </w:rPr>
        <w:t>方案</w:t>
      </w:r>
      <w:r w:rsidRPr="00404DB3">
        <w:rPr>
          <w:rFonts w:ascii="仿宋" w:eastAsia="仿宋" w:hAnsi="仿宋"/>
          <w:sz w:val="28"/>
          <w:szCs w:val="28"/>
        </w:rPr>
        <w:t>修订工作</w:t>
      </w:r>
      <w:r w:rsidRPr="00404DB3">
        <w:rPr>
          <w:rFonts w:ascii="仿宋" w:eastAsia="仿宋" w:hAnsi="仿宋" w:hint="eastAsia"/>
          <w:sz w:val="28"/>
          <w:szCs w:val="28"/>
        </w:rPr>
        <w:t>；</w:t>
      </w:r>
      <w:r w:rsidRPr="00404DB3">
        <w:rPr>
          <w:rFonts w:ascii="仿宋" w:eastAsia="仿宋" w:hAnsi="仿宋"/>
          <w:sz w:val="28"/>
          <w:szCs w:val="28"/>
        </w:rPr>
        <w:t>齐鲁医学部</w:t>
      </w:r>
      <w:r w:rsidRPr="00404DB3">
        <w:rPr>
          <w:rFonts w:ascii="仿宋" w:eastAsia="仿宋" w:hAnsi="仿宋" w:hint="eastAsia"/>
          <w:sz w:val="28"/>
          <w:szCs w:val="28"/>
        </w:rPr>
        <w:t>工作</w:t>
      </w:r>
      <w:r w:rsidRPr="00404DB3">
        <w:rPr>
          <w:rFonts w:ascii="仿宋" w:eastAsia="仿宋" w:hAnsi="仿宋"/>
          <w:sz w:val="28"/>
          <w:szCs w:val="28"/>
        </w:rPr>
        <w:t>推进很快，专门组织</w:t>
      </w:r>
      <w:r w:rsidRPr="00404DB3">
        <w:rPr>
          <w:rFonts w:ascii="仿宋" w:eastAsia="仿宋" w:hAnsi="仿宋" w:hint="eastAsia"/>
          <w:sz w:val="28"/>
          <w:szCs w:val="28"/>
        </w:rPr>
        <w:t>了</w:t>
      </w:r>
      <w:r w:rsidRPr="00404DB3">
        <w:rPr>
          <w:rFonts w:ascii="仿宋" w:eastAsia="仿宋" w:hAnsi="仿宋"/>
          <w:sz w:val="28"/>
          <w:szCs w:val="28"/>
        </w:rPr>
        <w:t>有关培养方案修订的</w:t>
      </w:r>
      <w:r w:rsidRPr="00404DB3">
        <w:rPr>
          <w:rFonts w:ascii="仿宋" w:eastAsia="仿宋" w:hAnsi="仿宋" w:hint="eastAsia"/>
          <w:sz w:val="28"/>
          <w:szCs w:val="28"/>
        </w:rPr>
        <w:t>培</w:t>
      </w:r>
      <w:r w:rsidR="00856E04">
        <w:rPr>
          <w:rFonts w:ascii="仿宋" w:eastAsia="仿宋" w:hAnsi="仿宋" w:hint="eastAsia"/>
          <w:sz w:val="28"/>
          <w:szCs w:val="28"/>
        </w:rPr>
        <w:t>训</w:t>
      </w:r>
      <w:r w:rsidRPr="00404DB3">
        <w:rPr>
          <w:rFonts w:ascii="仿宋" w:eastAsia="仿宋" w:hAnsi="仿宋"/>
          <w:sz w:val="28"/>
          <w:szCs w:val="28"/>
        </w:rPr>
        <w:t>和研讨，</w:t>
      </w:r>
      <w:r w:rsidRPr="00404DB3">
        <w:rPr>
          <w:rFonts w:ascii="仿宋" w:eastAsia="仿宋" w:hAnsi="仿宋" w:hint="eastAsia"/>
          <w:sz w:val="28"/>
          <w:szCs w:val="28"/>
        </w:rPr>
        <w:t>落实</w:t>
      </w:r>
      <w:r w:rsidRPr="00404DB3">
        <w:rPr>
          <w:rFonts w:ascii="仿宋" w:eastAsia="仿宋" w:hAnsi="仿宋"/>
          <w:sz w:val="28"/>
          <w:szCs w:val="28"/>
        </w:rPr>
        <w:t>培养方案、教学大纲和教学日历的编制工作</w:t>
      </w:r>
      <w:r w:rsidRPr="00404DB3">
        <w:rPr>
          <w:rFonts w:ascii="仿宋" w:eastAsia="仿宋" w:hAnsi="仿宋" w:hint="eastAsia"/>
          <w:sz w:val="28"/>
          <w:szCs w:val="28"/>
        </w:rPr>
        <w:t>，</w:t>
      </w:r>
      <w:r w:rsidRPr="00404DB3">
        <w:rPr>
          <w:rFonts w:ascii="仿宋" w:eastAsia="仿宋" w:hAnsi="仿宋"/>
          <w:sz w:val="28"/>
          <w:szCs w:val="28"/>
        </w:rPr>
        <w:t>工作扎实细致</w:t>
      </w:r>
      <w:r w:rsidR="00856E04" w:rsidRPr="00E022D7">
        <w:rPr>
          <w:rFonts w:ascii="仿宋" w:eastAsia="仿宋" w:hAnsi="仿宋" w:hint="eastAsia"/>
          <w:sz w:val="28"/>
          <w:szCs w:val="28"/>
        </w:rPr>
        <w:t>。</w:t>
      </w:r>
    </w:p>
    <w:p w:rsidR="00404DB3" w:rsidRPr="00404DB3" w:rsidRDefault="00404DB3" w:rsidP="00404DB3">
      <w:pPr>
        <w:spacing w:line="540" w:lineRule="exact"/>
        <w:ind w:firstLine="420"/>
        <w:rPr>
          <w:rFonts w:ascii="仿宋" w:eastAsia="仿宋" w:hAnsi="仿宋"/>
          <w:sz w:val="28"/>
          <w:szCs w:val="28"/>
        </w:rPr>
      </w:pPr>
      <w:r w:rsidRPr="00404DB3">
        <w:rPr>
          <w:rFonts w:ascii="仿宋" w:eastAsia="仿宋" w:hAnsi="仿宋" w:hint="eastAsia"/>
          <w:sz w:val="28"/>
          <w:szCs w:val="28"/>
        </w:rPr>
        <w:t>在</w:t>
      </w:r>
      <w:r w:rsidRPr="00404DB3">
        <w:rPr>
          <w:rFonts w:ascii="仿宋" w:eastAsia="仿宋" w:hAnsi="仿宋"/>
          <w:sz w:val="28"/>
          <w:szCs w:val="28"/>
        </w:rPr>
        <w:t>各学院中，</w:t>
      </w:r>
      <w:r w:rsidRPr="00404DB3">
        <w:rPr>
          <w:rFonts w:ascii="仿宋" w:eastAsia="仿宋" w:hAnsi="仿宋" w:hint="eastAsia"/>
          <w:sz w:val="28"/>
          <w:szCs w:val="28"/>
        </w:rPr>
        <w:t>经济</w:t>
      </w:r>
      <w:r w:rsidRPr="00404DB3">
        <w:rPr>
          <w:rFonts w:ascii="仿宋" w:eastAsia="仿宋" w:hAnsi="仿宋"/>
          <w:sz w:val="28"/>
          <w:szCs w:val="28"/>
        </w:rPr>
        <w:t>学院、</w:t>
      </w:r>
      <w:r w:rsidRPr="00404DB3">
        <w:rPr>
          <w:rFonts w:ascii="仿宋" w:eastAsia="仿宋" w:hAnsi="仿宋" w:hint="eastAsia"/>
          <w:sz w:val="28"/>
          <w:szCs w:val="28"/>
        </w:rPr>
        <w:t>法学院</w:t>
      </w:r>
      <w:r w:rsidRPr="00404DB3">
        <w:rPr>
          <w:rFonts w:ascii="仿宋" w:eastAsia="仿宋" w:hAnsi="仿宋"/>
          <w:sz w:val="28"/>
          <w:szCs w:val="28"/>
        </w:rPr>
        <w:t>、</w:t>
      </w:r>
      <w:r w:rsidRPr="00404DB3">
        <w:rPr>
          <w:rFonts w:ascii="仿宋" w:eastAsia="仿宋" w:hAnsi="仿宋" w:hint="eastAsia"/>
          <w:sz w:val="28"/>
          <w:szCs w:val="28"/>
        </w:rPr>
        <w:t>外国语</w:t>
      </w:r>
      <w:r w:rsidRPr="00404DB3">
        <w:rPr>
          <w:rFonts w:ascii="仿宋" w:eastAsia="仿宋" w:hAnsi="仿宋"/>
          <w:sz w:val="28"/>
          <w:szCs w:val="28"/>
        </w:rPr>
        <w:t>学院、</w:t>
      </w:r>
      <w:r w:rsidRPr="00404DB3">
        <w:rPr>
          <w:rFonts w:ascii="仿宋" w:eastAsia="仿宋" w:hAnsi="仿宋" w:hint="eastAsia"/>
          <w:sz w:val="28"/>
          <w:szCs w:val="28"/>
        </w:rPr>
        <w:t>历史文化学院</w:t>
      </w:r>
      <w:r w:rsidR="00723F18">
        <w:rPr>
          <w:rFonts w:ascii="仿宋" w:eastAsia="仿宋" w:hAnsi="仿宋"/>
          <w:sz w:val="28"/>
          <w:szCs w:val="28"/>
        </w:rPr>
        <w:t>、土建与水利工程学院、能源与动力工程学院、控制科学</w:t>
      </w:r>
      <w:r w:rsidR="00723F18">
        <w:rPr>
          <w:rFonts w:ascii="仿宋" w:eastAsia="仿宋" w:hAnsi="仿宋" w:hint="eastAsia"/>
          <w:sz w:val="28"/>
          <w:szCs w:val="28"/>
        </w:rPr>
        <w:t>与</w:t>
      </w:r>
      <w:r w:rsidRPr="00404DB3">
        <w:rPr>
          <w:rFonts w:ascii="仿宋" w:eastAsia="仿宋" w:hAnsi="仿宋"/>
          <w:sz w:val="28"/>
          <w:szCs w:val="28"/>
        </w:rPr>
        <w:t>工程学院、</w:t>
      </w:r>
      <w:r w:rsidRPr="00404DB3">
        <w:rPr>
          <w:rFonts w:ascii="仿宋" w:eastAsia="仿宋" w:hAnsi="仿宋" w:hint="eastAsia"/>
          <w:sz w:val="28"/>
          <w:szCs w:val="28"/>
        </w:rPr>
        <w:t>护理学院</w:t>
      </w:r>
      <w:r w:rsidRPr="00404DB3">
        <w:rPr>
          <w:rFonts w:ascii="仿宋" w:eastAsia="仿宋" w:hAnsi="仿宋"/>
          <w:sz w:val="28"/>
          <w:szCs w:val="28"/>
        </w:rPr>
        <w:t>、</w:t>
      </w:r>
      <w:r w:rsidRPr="00404DB3">
        <w:rPr>
          <w:rFonts w:ascii="仿宋" w:eastAsia="仿宋" w:hAnsi="仿宋" w:hint="eastAsia"/>
          <w:sz w:val="28"/>
          <w:szCs w:val="28"/>
        </w:rPr>
        <w:t>体育学院、</w:t>
      </w:r>
      <w:r w:rsidRPr="00404DB3">
        <w:rPr>
          <w:rFonts w:ascii="仿宋" w:eastAsia="仿宋" w:hAnsi="仿宋"/>
          <w:sz w:val="28"/>
          <w:szCs w:val="28"/>
        </w:rPr>
        <w:t>齐鲁医学院</w:t>
      </w:r>
      <w:r w:rsidRPr="00404DB3">
        <w:rPr>
          <w:rFonts w:ascii="仿宋" w:eastAsia="仿宋" w:hAnsi="仿宋" w:hint="eastAsia"/>
          <w:sz w:val="28"/>
          <w:szCs w:val="28"/>
        </w:rPr>
        <w:t>等院部</w:t>
      </w:r>
      <w:r w:rsidRPr="00404DB3">
        <w:rPr>
          <w:rFonts w:ascii="仿宋" w:eastAsia="仿宋" w:hAnsi="仿宋"/>
          <w:sz w:val="28"/>
          <w:szCs w:val="28"/>
        </w:rPr>
        <w:t>领导</w:t>
      </w:r>
      <w:r w:rsidRPr="00404DB3">
        <w:rPr>
          <w:rFonts w:ascii="仿宋" w:eastAsia="仿宋" w:hAnsi="仿宋" w:hint="eastAsia"/>
          <w:sz w:val="28"/>
          <w:szCs w:val="28"/>
        </w:rPr>
        <w:t>，</w:t>
      </w:r>
      <w:r w:rsidRPr="00404DB3">
        <w:rPr>
          <w:rFonts w:ascii="仿宋" w:eastAsia="仿宋" w:hAnsi="仿宋"/>
          <w:sz w:val="28"/>
          <w:szCs w:val="28"/>
        </w:rPr>
        <w:t>高度重视审核评估和专业认证工作，</w:t>
      </w:r>
      <w:r w:rsidRPr="00404DB3">
        <w:rPr>
          <w:rFonts w:ascii="仿宋" w:eastAsia="仿宋" w:hAnsi="仿宋" w:hint="eastAsia"/>
          <w:sz w:val="28"/>
          <w:szCs w:val="28"/>
        </w:rPr>
        <w:lastRenderedPageBreak/>
        <w:t>上报</w:t>
      </w:r>
      <w:r w:rsidRPr="00404DB3">
        <w:rPr>
          <w:rFonts w:ascii="仿宋" w:eastAsia="仿宋" w:hAnsi="仿宋"/>
          <w:sz w:val="28"/>
          <w:szCs w:val="28"/>
        </w:rPr>
        <w:t>的</w:t>
      </w:r>
      <w:r w:rsidRPr="00404DB3">
        <w:rPr>
          <w:rFonts w:ascii="仿宋" w:eastAsia="仿宋" w:hAnsi="仿宋" w:hint="eastAsia"/>
          <w:sz w:val="28"/>
          <w:szCs w:val="28"/>
        </w:rPr>
        <w:t>审核</w:t>
      </w:r>
      <w:r w:rsidRPr="00404DB3">
        <w:rPr>
          <w:rFonts w:ascii="仿宋" w:eastAsia="仿宋" w:hAnsi="仿宋"/>
          <w:sz w:val="28"/>
          <w:szCs w:val="28"/>
        </w:rPr>
        <w:t>评估和</w:t>
      </w:r>
      <w:r w:rsidRPr="00404DB3">
        <w:rPr>
          <w:rFonts w:ascii="仿宋" w:eastAsia="仿宋" w:hAnsi="仿宋" w:hint="eastAsia"/>
          <w:sz w:val="28"/>
          <w:szCs w:val="28"/>
        </w:rPr>
        <w:t>专业</w:t>
      </w:r>
      <w:r w:rsidRPr="00404DB3">
        <w:rPr>
          <w:rFonts w:ascii="仿宋" w:eastAsia="仿宋" w:hAnsi="仿宋"/>
          <w:sz w:val="28"/>
          <w:szCs w:val="28"/>
        </w:rPr>
        <w:t>认证方案非常</w:t>
      </w:r>
      <w:r w:rsidRPr="00404DB3">
        <w:rPr>
          <w:rFonts w:ascii="仿宋" w:eastAsia="仿宋" w:hAnsi="仿宋" w:hint="eastAsia"/>
          <w:sz w:val="28"/>
          <w:szCs w:val="28"/>
        </w:rPr>
        <w:t>具体</w:t>
      </w:r>
      <w:r w:rsidRPr="00404DB3">
        <w:rPr>
          <w:rFonts w:ascii="仿宋" w:eastAsia="仿宋" w:hAnsi="仿宋"/>
          <w:sz w:val="28"/>
          <w:szCs w:val="28"/>
        </w:rPr>
        <w:t>，分工细致</w:t>
      </w:r>
      <w:r w:rsidRPr="00404DB3">
        <w:rPr>
          <w:rFonts w:ascii="仿宋" w:eastAsia="仿宋" w:hAnsi="仿宋" w:hint="eastAsia"/>
          <w:sz w:val="28"/>
          <w:szCs w:val="28"/>
        </w:rPr>
        <w:t>，</w:t>
      </w:r>
      <w:r w:rsidRPr="00404DB3">
        <w:rPr>
          <w:rFonts w:ascii="仿宋" w:eastAsia="仿宋" w:hAnsi="仿宋"/>
          <w:sz w:val="28"/>
          <w:szCs w:val="28"/>
        </w:rPr>
        <w:t>责任到位，工作推进速度快、质量高。</w:t>
      </w:r>
    </w:p>
    <w:p w:rsidR="00404DB3" w:rsidRPr="00CC1F4F" w:rsidRDefault="00404DB3" w:rsidP="00404DB3">
      <w:pPr>
        <w:spacing w:line="540" w:lineRule="exact"/>
        <w:rPr>
          <w:sz w:val="24"/>
        </w:rPr>
      </w:pPr>
    </w:p>
    <w:p w:rsidR="00404DB3" w:rsidRDefault="00404DB3" w:rsidP="00404DB3">
      <w:pPr>
        <w:widowControl/>
        <w:shd w:val="clear" w:color="auto" w:fill="FFFFFF"/>
        <w:spacing w:line="540" w:lineRule="exact"/>
        <w:ind w:firstLine="560"/>
        <w:jc w:val="left"/>
        <w:rPr>
          <w:rFonts w:ascii="仿宋" w:eastAsia="仿宋" w:hAnsi="仿宋" w:cs="宋体"/>
          <w:color w:val="333333"/>
          <w:kern w:val="0"/>
          <w:sz w:val="28"/>
          <w:szCs w:val="28"/>
        </w:rPr>
      </w:pPr>
    </w:p>
    <w:p w:rsidR="007B0F07" w:rsidRDefault="001043C5" w:rsidP="00404DB3">
      <w:pPr>
        <w:spacing w:line="540" w:lineRule="exact"/>
        <w:jc w:val="center"/>
        <w:rPr>
          <w:rFonts w:ascii="楷体" w:eastAsia="楷体" w:hAnsi="楷体"/>
          <w:b/>
          <w:sz w:val="36"/>
          <w:szCs w:val="36"/>
        </w:rPr>
      </w:pPr>
      <w:r>
        <w:rPr>
          <w:rFonts w:ascii="楷体" w:eastAsia="楷体" w:hAnsi="楷体"/>
          <w:b/>
          <w:sz w:val="36"/>
          <w:szCs w:val="36"/>
        </w:rPr>
        <w:t>学校</w:t>
      </w:r>
      <w:r w:rsidR="00CA297E">
        <w:rPr>
          <w:rFonts w:ascii="楷体" w:eastAsia="楷体" w:hAnsi="楷体"/>
          <w:b/>
          <w:sz w:val="36"/>
          <w:szCs w:val="36"/>
        </w:rPr>
        <w:t>制定</w:t>
      </w:r>
      <w:r w:rsidR="007B0F07" w:rsidRPr="007B0F07">
        <w:rPr>
          <w:rFonts w:ascii="楷体" w:eastAsia="楷体" w:hAnsi="楷体"/>
          <w:b/>
          <w:sz w:val="36"/>
          <w:szCs w:val="36"/>
        </w:rPr>
        <w:t>基础数据</w:t>
      </w:r>
      <w:r w:rsidR="00CA297E">
        <w:rPr>
          <w:rFonts w:ascii="楷体" w:eastAsia="楷体" w:hAnsi="楷体"/>
          <w:b/>
          <w:sz w:val="36"/>
          <w:szCs w:val="36"/>
        </w:rPr>
        <w:t>的</w:t>
      </w:r>
      <w:r w:rsidR="007B0F07" w:rsidRPr="007B0F07">
        <w:rPr>
          <w:rFonts w:ascii="楷体" w:eastAsia="楷体" w:hAnsi="楷体"/>
          <w:b/>
          <w:sz w:val="36"/>
          <w:szCs w:val="36"/>
        </w:rPr>
        <w:t>标准化编码</w:t>
      </w:r>
      <w:r w:rsidR="00CA297E">
        <w:rPr>
          <w:rFonts w:ascii="楷体" w:eastAsia="楷体" w:hAnsi="楷体" w:hint="eastAsia"/>
          <w:b/>
          <w:sz w:val="36"/>
          <w:szCs w:val="36"/>
        </w:rPr>
        <w:t>规则</w:t>
      </w:r>
    </w:p>
    <w:p w:rsidR="005654D6" w:rsidRPr="007B0F07" w:rsidRDefault="005654D6" w:rsidP="00404DB3">
      <w:pPr>
        <w:spacing w:line="540" w:lineRule="exact"/>
        <w:jc w:val="center"/>
        <w:rPr>
          <w:rFonts w:ascii="楷体" w:eastAsia="楷体" w:hAnsi="楷体"/>
          <w:b/>
          <w:sz w:val="36"/>
          <w:szCs w:val="36"/>
        </w:rPr>
      </w:pPr>
    </w:p>
    <w:p w:rsidR="005654D6" w:rsidRPr="00404DB3" w:rsidRDefault="003C3675" w:rsidP="00404DB3">
      <w:pPr>
        <w:spacing w:line="540" w:lineRule="exact"/>
        <w:ind w:firstLineChars="200" w:firstLine="560"/>
        <w:rPr>
          <w:rFonts w:ascii="仿宋" w:eastAsia="仿宋" w:hAnsi="仿宋"/>
          <w:sz w:val="28"/>
          <w:szCs w:val="28"/>
        </w:rPr>
      </w:pPr>
      <w:r w:rsidRPr="00D1412E">
        <w:rPr>
          <w:rFonts w:ascii="仿宋" w:eastAsia="仿宋" w:hAnsi="仿宋"/>
          <w:sz w:val="28"/>
          <w:szCs w:val="28"/>
        </w:rPr>
        <w:t>为做好审核评估工作</w:t>
      </w:r>
      <w:r w:rsidRPr="00D1412E">
        <w:rPr>
          <w:rFonts w:ascii="仿宋" w:eastAsia="仿宋" w:hAnsi="仿宋" w:hint="eastAsia"/>
          <w:sz w:val="28"/>
          <w:szCs w:val="28"/>
        </w:rPr>
        <w:t>，</w:t>
      </w:r>
      <w:r w:rsidR="005654D6" w:rsidRPr="00404DB3">
        <w:rPr>
          <w:rFonts w:ascii="仿宋" w:eastAsia="仿宋" w:hAnsi="仿宋"/>
          <w:sz w:val="28"/>
          <w:szCs w:val="28"/>
        </w:rPr>
        <w:t>3</w:t>
      </w:r>
      <w:r w:rsidR="005654D6" w:rsidRPr="00404DB3">
        <w:rPr>
          <w:rFonts w:ascii="仿宋" w:eastAsia="仿宋" w:hAnsi="仿宋" w:hint="eastAsia"/>
          <w:sz w:val="28"/>
          <w:szCs w:val="28"/>
        </w:rPr>
        <w:t>月</w:t>
      </w:r>
      <w:r w:rsidR="005654D6" w:rsidRPr="00404DB3">
        <w:rPr>
          <w:rFonts w:ascii="仿宋" w:eastAsia="仿宋" w:hAnsi="仿宋"/>
          <w:sz w:val="28"/>
          <w:szCs w:val="28"/>
        </w:rPr>
        <w:t>6</w:t>
      </w:r>
      <w:r w:rsidR="005654D6" w:rsidRPr="00404DB3">
        <w:rPr>
          <w:rFonts w:ascii="仿宋" w:eastAsia="仿宋" w:hAnsi="仿宋" w:hint="eastAsia"/>
          <w:sz w:val="28"/>
          <w:szCs w:val="28"/>
        </w:rPr>
        <w:t>日下午，本科生院院长赵炳新主持召开专题会议，共同商讨“高等教育质量监测国家数据平台</w:t>
      </w:r>
      <w:r w:rsidR="005654D6" w:rsidRPr="00404DB3">
        <w:rPr>
          <w:rFonts w:ascii="仿宋" w:eastAsia="仿宋" w:hAnsi="仿宋"/>
          <w:sz w:val="28"/>
          <w:szCs w:val="28"/>
        </w:rPr>
        <w:t>V3.0</w:t>
      </w:r>
      <w:r w:rsidR="005654D6" w:rsidRPr="00404DB3">
        <w:rPr>
          <w:rFonts w:ascii="仿宋" w:eastAsia="仿宋" w:hAnsi="仿宋" w:hint="eastAsia"/>
          <w:sz w:val="28"/>
          <w:szCs w:val="28"/>
        </w:rPr>
        <w:t>表中基础信息标准化”相关工作，人事部、信息化办公室、本科生院、资产与实验室管理部、齐鲁医学部、审核评估工作办公室等相关部门参加会议。</w:t>
      </w:r>
    </w:p>
    <w:p w:rsidR="005654D6" w:rsidRPr="00404DB3" w:rsidRDefault="005654D6" w:rsidP="00404DB3">
      <w:pPr>
        <w:spacing w:line="540" w:lineRule="exact"/>
        <w:ind w:firstLineChars="200" w:firstLine="560"/>
        <w:rPr>
          <w:rFonts w:ascii="仿宋" w:eastAsia="仿宋" w:hAnsi="仿宋"/>
          <w:sz w:val="28"/>
          <w:szCs w:val="28"/>
        </w:rPr>
      </w:pPr>
      <w:r w:rsidRPr="00404DB3">
        <w:rPr>
          <w:rFonts w:ascii="仿宋" w:eastAsia="仿宋" w:hAnsi="仿宋" w:hint="eastAsia"/>
          <w:sz w:val="28"/>
          <w:szCs w:val="28"/>
        </w:rPr>
        <w:t>经过各部门会商，取得了显著效果，会议通过人事部与信息化办公室牵头起草的《山东大学人员管理信息标准</w:t>
      </w:r>
      <w:r w:rsidRPr="00404DB3">
        <w:rPr>
          <w:rFonts w:ascii="仿宋" w:eastAsia="仿宋" w:hAnsi="仿宋"/>
          <w:sz w:val="28"/>
          <w:szCs w:val="28"/>
        </w:rPr>
        <w:t>--</w:t>
      </w:r>
      <w:r w:rsidRPr="00404DB3">
        <w:rPr>
          <w:rFonts w:ascii="仿宋" w:eastAsia="仿宋" w:hAnsi="仿宋" w:hint="eastAsia"/>
          <w:sz w:val="28"/>
          <w:szCs w:val="28"/>
        </w:rPr>
        <w:t>人员编码分册》和《山东大学组织机构管理信息标准</w:t>
      </w:r>
      <w:r w:rsidRPr="00404DB3">
        <w:rPr>
          <w:rFonts w:ascii="仿宋" w:eastAsia="仿宋" w:hAnsi="仿宋"/>
          <w:sz w:val="28"/>
          <w:szCs w:val="28"/>
        </w:rPr>
        <w:t>--</w:t>
      </w:r>
      <w:r w:rsidRPr="00404DB3">
        <w:rPr>
          <w:rFonts w:ascii="仿宋" w:eastAsia="仿宋" w:hAnsi="仿宋" w:hint="eastAsia"/>
          <w:sz w:val="28"/>
          <w:szCs w:val="28"/>
        </w:rPr>
        <w:t>组织机构编码分册》，正式启动基础数据标准化编码工作。</w:t>
      </w:r>
    </w:p>
    <w:p w:rsidR="009E26A0" w:rsidRDefault="00D1412E" w:rsidP="00D1412E">
      <w:pPr>
        <w:spacing w:line="540" w:lineRule="exact"/>
        <w:ind w:firstLineChars="200" w:firstLine="560"/>
        <w:rPr>
          <w:rFonts w:ascii="仿宋" w:eastAsia="仿宋" w:hAnsi="仿宋"/>
          <w:sz w:val="28"/>
          <w:szCs w:val="28"/>
        </w:rPr>
      </w:pPr>
      <w:r w:rsidRPr="00D1412E">
        <w:rPr>
          <w:rFonts w:ascii="仿宋" w:eastAsia="仿宋" w:hAnsi="仿宋"/>
          <w:sz w:val="28"/>
          <w:szCs w:val="28"/>
        </w:rPr>
        <w:t>3月22日下午，召开了第二次专题会议。会议针对已形成的编码规则，进一步讨论了高等教育质量监测国家数据平台V3.0表中基础信息填报工作，明确由人事部、信息化办公室、资产与实验室管理部、本科生院、齐鲁医学部联合下发关于《高等教育质量监测国家数据平台V3.0》编码制定与数据填报的通知，在通知中明确了工作要求，数据填报工作计划。</w:t>
      </w:r>
    </w:p>
    <w:p w:rsidR="00D1412E" w:rsidRPr="00D1412E" w:rsidRDefault="00D1412E" w:rsidP="00D1412E">
      <w:pPr>
        <w:spacing w:line="540" w:lineRule="exact"/>
        <w:ind w:firstLineChars="200" w:firstLine="560"/>
        <w:rPr>
          <w:rFonts w:ascii="仿宋" w:eastAsia="仿宋" w:hAnsi="仿宋"/>
          <w:sz w:val="28"/>
          <w:szCs w:val="28"/>
        </w:rPr>
      </w:pPr>
      <w:r w:rsidRPr="00D1412E">
        <w:rPr>
          <w:rFonts w:ascii="仿宋" w:eastAsia="仿宋" w:hAnsi="仿宋" w:hint="eastAsia"/>
          <w:sz w:val="28"/>
          <w:szCs w:val="28"/>
        </w:rPr>
        <w:t xml:space="preserve"> </w:t>
      </w:r>
      <w:r w:rsidRPr="00D1412E">
        <w:rPr>
          <w:rFonts w:ascii="仿宋" w:eastAsia="仿宋" w:hAnsi="仿宋"/>
          <w:sz w:val="28"/>
          <w:szCs w:val="28"/>
        </w:rPr>
        <w:t>3月27日，完成了关于《高等教育质量监测国家数据平台V3.0》编码制定与数据填报的通知会签工作，并正式发布，至此本科教学审核评估正式进入了数据填报阶段，同时审核评估工作办公室制定了数据填报的工作流程和顺序表，确保数据填报的准确性。</w:t>
      </w:r>
    </w:p>
    <w:p w:rsidR="005654D6" w:rsidRPr="003C3675" w:rsidRDefault="005654D6" w:rsidP="00D1412E">
      <w:pPr>
        <w:spacing w:line="540" w:lineRule="exact"/>
        <w:ind w:firstLineChars="200" w:firstLine="562"/>
        <w:rPr>
          <w:rFonts w:ascii="仿宋" w:eastAsia="仿宋" w:hAnsi="仿宋"/>
          <w:b/>
          <w:color w:val="FF0000"/>
          <w:sz w:val="28"/>
          <w:szCs w:val="28"/>
        </w:rPr>
      </w:pPr>
    </w:p>
    <w:p w:rsidR="00E022D7" w:rsidRDefault="00E022D7" w:rsidP="00DA5C15">
      <w:pPr>
        <w:spacing w:line="540" w:lineRule="exact"/>
        <w:jc w:val="center"/>
        <w:rPr>
          <w:rFonts w:ascii="仿宋" w:eastAsia="仿宋" w:hAnsi="仿宋"/>
          <w:sz w:val="28"/>
          <w:szCs w:val="28"/>
        </w:rPr>
      </w:pPr>
    </w:p>
    <w:p w:rsidR="00C025C2" w:rsidRPr="00DA5C15" w:rsidRDefault="00C025C2" w:rsidP="005C3040">
      <w:pPr>
        <w:spacing w:line="540" w:lineRule="exact"/>
        <w:jc w:val="center"/>
        <w:rPr>
          <w:rFonts w:ascii="仿宋" w:eastAsia="仿宋" w:hAnsi="仿宋"/>
          <w:sz w:val="28"/>
          <w:szCs w:val="28"/>
        </w:rPr>
      </w:pPr>
    </w:p>
    <w:p w:rsidR="00DF0798" w:rsidRPr="00E022D7" w:rsidRDefault="00DF0798" w:rsidP="005C3040">
      <w:pPr>
        <w:spacing w:line="540" w:lineRule="exact"/>
        <w:jc w:val="center"/>
        <w:rPr>
          <w:rFonts w:ascii="楷体" w:eastAsia="楷体" w:hAnsi="楷体"/>
          <w:b/>
          <w:sz w:val="36"/>
          <w:szCs w:val="36"/>
        </w:rPr>
      </w:pPr>
      <w:r w:rsidRPr="00E022D7">
        <w:rPr>
          <w:rFonts w:ascii="楷体" w:eastAsia="楷体" w:hAnsi="楷体" w:hint="eastAsia"/>
          <w:b/>
          <w:sz w:val="36"/>
          <w:szCs w:val="36"/>
        </w:rPr>
        <w:t>校级</w:t>
      </w:r>
      <w:r w:rsidRPr="00E022D7">
        <w:rPr>
          <w:rFonts w:ascii="楷体" w:eastAsia="楷体" w:hAnsi="楷体"/>
          <w:b/>
          <w:sz w:val="36"/>
          <w:szCs w:val="36"/>
        </w:rPr>
        <w:t>审核评估专家积极开展培训和指导工作</w:t>
      </w:r>
    </w:p>
    <w:p w:rsidR="00856E04" w:rsidRPr="00856E04" w:rsidRDefault="00856E04" w:rsidP="005C3040">
      <w:pPr>
        <w:spacing w:line="540" w:lineRule="exact"/>
        <w:jc w:val="center"/>
        <w:rPr>
          <w:b/>
          <w:sz w:val="36"/>
          <w:szCs w:val="24"/>
        </w:rPr>
      </w:pPr>
    </w:p>
    <w:p w:rsidR="00DF0798" w:rsidRPr="00DA5C15" w:rsidRDefault="00DF0798" w:rsidP="005C3040">
      <w:pPr>
        <w:spacing w:line="540" w:lineRule="exact"/>
        <w:ind w:firstLine="556"/>
        <w:rPr>
          <w:rFonts w:ascii="仿宋" w:eastAsia="仿宋" w:hAnsi="仿宋"/>
          <w:sz w:val="28"/>
          <w:szCs w:val="28"/>
        </w:rPr>
      </w:pPr>
      <w:r w:rsidRPr="00DA5C15">
        <w:rPr>
          <w:rFonts w:ascii="仿宋" w:eastAsia="仿宋" w:hAnsi="仿宋" w:hint="eastAsia"/>
          <w:sz w:val="28"/>
          <w:szCs w:val="28"/>
        </w:rPr>
        <w:t>为了</w:t>
      </w:r>
      <w:r w:rsidRPr="00DA5C15">
        <w:rPr>
          <w:rFonts w:ascii="仿宋" w:eastAsia="仿宋" w:hAnsi="仿宋"/>
          <w:sz w:val="28"/>
          <w:szCs w:val="28"/>
        </w:rPr>
        <w:t>培养审核评估骨干，指导学院和专业开展审核评估和专业认证工作，学校</w:t>
      </w:r>
      <w:r w:rsidRPr="00DA5C15">
        <w:rPr>
          <w:rFonts w:ascii="仿宋" w:eastAsia="仿宋" w:hAnsi="仿宋" w:hint="eastAsia"/>
          <w:sz w:val="28"/>
          <w:szCs w:val="28"/>
        </w:rPr>
        <w:t>于2016年</w:t>
      </w:r>
      <w:r w:rsidR="00856E04" w:rsidRPr="00DA5C15">
        <w:rPr>
          <w:rFonts w:ascii="仿宋" w:eastAsia="仿宋" w:hAnsi="仿宋" w:hint="eastAsia"/>
          <w:sz w:val="28"/>
          <w:szCs w:val="28"/>
        </w:rPr>
        <w:t>8月</w:t>
      </w:r>
      <w:r w:rsidRPr="00DA5C15">
        <w:rPr>
          <w:rFonts w:ascii="仿宋" w:eastAsia="仿宋" w:hAnsi="仿宋" w:hint="eastAsia"/>
          <w:sz w:val="28"/>
          <w:szCs w:val="28"/>
        </w:rPr>
        <w:t>聘任</w:t>
      </w:r>
      <w:r w:rsidR="00856E04" w:rsidRPr="00DA5C15">
        <w:rPr>
          <w:rFonts w:ascii="仿宋" w:eastAsia="仿宋" w:hAnsi="仿宋" w:hint="eastAsia"/>
          <w:sz w:val="28"/>
          <w:szCs w:val="28"/>
        </w:rPr>
        <w:t>、12月补充了</w:t>
      </w:r>
      <w:r w:rsidRPr="00DA5C15">
        <w:rPr>
          <w:rFonts w:ascii="仿宋" w:eastAsia="仿宋" w:hAnsi="仿宋"/>
          <w:sz w:val="28"/>
          <w:szCs w:val="28"/>
        </w:rPr>
        <w:t>部分教学院长</w:t>
      </w:r>
      <w:r w:rsidRPr="00DA5C15">
        <w:rPr>
          <w:rFonts w:ascii="仿宋" w:eastAsia="仿宋" w:hAnsi="仿宋" w:hint="eastAsia"/>
          <w:sz w:val="28"/>
          <w:szCs w:val="28"/>
        </w:rPr>
        <w:t>、</w:t>
      </w:r>
      <w:r w:rsidRPr="00DA5C15">
        <w:rPr>
          <w:rFonts w:ascii="仿宋" w:eastAsia="仿宋" w:hAnsi="仿宋"/>
          <w:sz w:val="28"/>
          <w:szCs w:val="28"/>
        </w:rPr>
        <w:t>专业</w:t>
      </w:r>
      <w:r w:rsidRPr="00DA5C15">
        <w:rPr>
          <w:rFonts w:ascii="仿宋" w:eastAsia="仿宋" w:hAnsi="仿宋" w:hint="eastAsia"/>
          <w:sz w:val="28"/>
          <w:szCs w:val="28"/>
        </w:rPr>
        <w:t>负责人</w:t>
      </w:r>
      <w:r w:rsidRPr="00DA5C15">
        <w:rPr>
          <w:rFonts w:ascii="仿宋" w:eastAsia="仿宋" w:hAnsi="仿宋"/>
          <w:sz w:val="28"/>
          <w:szCs w:val="28"/>
        </w:rPr>
        <w:t>和骨干教师</w:t>
      </w:r>
      <w:r w:rsidRPr="00DA5C15">
        <w:rPr>
          <w:rFonts w:ascii="仿宋" w:eastAsia="仿宋" w:hAnsi="仿宋" w:hint="eastAsia"/>
          <w:sz w:val="28"/>
          <w:szCs w:val="28"/>
        </w:rPr>
        <w:t>组成</w:t>
      </w:r>
      <w:r w:rsidR="00856E04" w:rsidRPr="00DA5C15">
        <w:rPr>
          <w:rFonts w:ascii="仿宋" w:eastAsia="仿宋" w:hAnsi="仿宋" w:hint="eastAsia"/>
          <w:sz w:val="28"/>
          <w:szCs w:val="28"/>
        </w:rPr>
        <w:t>的</w:t>
      </w:r>
      <w:r w:rsidRPr="00DA5C15">
        <w:rPr>
          <w:rFonts w:ascii="仿宋" w:eastAsia="仿宋" w:hAnsi="仿宋"/>
          <w:sz w:val="28"/>
          <w:szCs w:val="28"/>
        </w:rPr>
        <w:t>校级</w:t>
      </w:r>
      <w:r w:rsidRPr="00DA5C15">
        <w:rPr>
          <w:rFonts w:ascii="仿宋" w:eastAsia="仿宋" w:hAnsi="仿宋" w:hint="eastAsia"/>
          <w:sz w:val="28"/>
          <w:szCs w:val="28"/>
        </w:rPr>
        <w:t>审核</w:t>
      </w:r>
      <w:r w:rsidRPr="00DA5C15">
        <w:rPr>
          <w:rFonts w:ascii="仿宋" w:eastAsia="仿宋" w:hAnsi="仿宋"/>
          <w:sz w:val="28"/>
          <w:szCs w:val="28"/>
        </w:rPr>
        <w:t>评估专家</w:t>
      </w:r>
      <w:r w:rsidRPr="00DA5C15">
        <w:rPr>
          <w:rFonts w:ascii="仿宋" w:eastAsia="仿宋" w:hAnsi="仿宋" w:hint="eastAsia"/>
          <w:sz w:val="28"/>
          <w:szCs w:val="28"/>
        </w:rPr>
        <w:t>组</w:t>
      </w:r>
      <w:r w:rsidRPr="00DA5C15">
        <w:rPr>
          <w:rFonts w:ascii="仿宋" w:eastAsia="仿宋" w:hAnsi="仿宋"/>
          <w:sz w:val="28"/>
          <w:szCs w:val="28"/>
        </w:rPr>
        <w:t>。</w:t>
      </w:r>
      <w:r w:rsidRPr="00DA5C15">
        <w:rPr>
          <w:rFonts w:ascii="仿宋" w:eastAsia="仿宋" w:hAnsi="仿宋" w:hint="eastAsia"/>
          <w:sz w:val="28"/>
          <w:szCs w:val="28"/>
        </w:rPr>
        <w:t>为了</w:t>
      </w:r>
      <w:r w:rsidRPr="00DA5C15">
        <w:rPr>
          <w:rFonts w:ascii="仿宋" w:eastAsia="仿宋" w:hAnsi="仿宋"/>
          <w:sz w:val="28"/>
          <w:szCs w:val="28"/>
        </w:rPr>
        <w:t>推进专家组工作，</w:t>
      </w:r>
      <w:r w:rsidR="00856E04" w:rsidRPr="00DA5C15">
        <w:rPr>
          <w:rFonts w:ascii="仿宋" w:eastAsia="仿宋" w:hAnsi="仿宋" w:hint="eastAsia"/>
          <w:sz w:val="28"/>
          <w:szCs w:val="28"/>
        </w:rPr>
        <w:t>本科生院</w:t>
      </w:r>
      <w:r w:rsidRPr="00DA5C15">
        <w:rPr>
          <w:rFonts w:ascii="仿宋" w:eastAsia="仿宋" w:hAnsi="仿宋"/>
          <w:sz w:val="28"/>
          <w:szCs w:val="28"/>
        </w:rPr>
        <w:t>教学促进与教师发展中心明确了校级审核评估专家的职责和任务</w:t>
      </w:r>
      <w:r w:rsidRPr="00DA5C15">
        <w:rPr>
          <w:rFonts w:ascii="仿宋" w:eastAsia="仿宋" w:hAnsi="仿宋" w:hint="eastAsia"/>
          <w:sz w:val="28"/>
          <w:szCs w:val="28"/>
        </w:rPr>
        <w:t>，</w:t>
      </w:r>
      <w:r w:rsidRPr="00DA5C15">
        <w:rPr>
          <w:rFonts w:ascii="仿宋" w:eastAsia="仿宋" w:hAnsi="仿宋"/>
          <w:sz w:val="28"/>
          <w:szCs w:val="28"/>
        </w:rPr>
        <w:t>并</w:t>
      </w:r>
      <w:r w:rsidRPr="00DA5C15">
        <w:rPr>
          <w:rFonts w:ascii="仿宋" w:eastAsia="仿宋" w:hAnsi="仿宋" w:hint="eastAsia"/>
          <w:sz w:val="28"/>
          <w:szCs w:val="28"/>
        </w:rPr>
        <w:t>先后</w:t>
      </w:r>
      <w:r w:rsidRPr="00DA5C15">
        <w:rPr>
          <w:rFonts w:ascii="仿宋" w:eastAsia="仿宋" w:hAnsi="仿宋"/>
          <w:sz w:val="28"/>
          <w:szCs w:val="28"/>
        </w:rPr>
        <w:t>于</w:t>
      </w:r>
      <w:r w:rsidRPr="00DA5C15">
        <w:rPr>
          <w:rFonts w:ascii="仿宋" w:eastAsia="仿宋" w:hAnsi="仿宋" w:hint="eastAsia"/>
          <w:sz w:val="28"/>
          <w:szCs w:val="28"/>
        </w:rPr>
        <w:t>2017年1月17日</w:t>
      </w:r>
      <w:r w:rsidRPr="00DA5C15">
        <w:rPr>
          <w:rFonts w:ascii="仿宋" w:eastAsia="仿宋" w:hAnsi="仿宋"/>
          <w:sz w:val="28"/>
          <w:szCs w:val="28"/>
        </w:rPr>
        <w:t>和</w:t>
      </w:r>
      <w:r w:rsidRPr="00DA5C15">
        <w:rPr>
          <w:rFonts w:ascii="仿宋" w:eastAsia="仿宋" w:hAnsi="仿宋" w:hint="eastAsia"/>
          <w:sz w:val="28"/>
          <w:szCs w:val="28"/>
        </w:rPr>
        <w:t>3月24日</w:t>
      </w:r>
      <w:r w:rsidRPr="00DA5C15">
        <w:rPr>
          <w:rFonts w:ascii="仿宋" w:eastAsia="仿宋" w:hAnsi="仿宋"/>
          <w:sz w:val="28"/>
          <w:szCs w:val="28"/>
        </w:rPr>
        <w:t>开展专家培训</w:t>
      </w:r>
      <w:r w:rsidRPr="00DA5C15">
        <w:rPr>
          <w:rFonts w:ascii="仿宋" w:eastAsia="仿宋" w:hAnsi="仿宋" w:hint="eastAsia"/>
          <w:sz w:val="28"/>
          <w:szCs w:val="28"/>
        </w:rPr>
        <w:t>，分别</w:t>
      </w:r>
      <w:r w:rsidRPr="00DA5C15">
        <w:rPr>
          <w:rFonts w:ascii="仿宋" w:eastAsia="仿宋" w:hAnsi="仿宋"/>
          <w:sz w:val="28"/>
          <w:szCs w:val="28"/>
        </w:rPr>
        <w:t>就学院自评报告的撰写、材料整理的内容和方法、文理科专业认证</w:t>
      </w:r>
      <w:r w:rsidRPr="00DA5C15">
        <w:rPr>
          <w:rFonts w:ascii="仿宋" w:eastAsia="仿宋" w:hAnsi="仿宋" w:hint="eastAsia"/>
          <w:sz w:val="28"/>
          <w:szCs w:val="28"/>
        </w:rPr>
        <w:t>等</w:t>
      </w:r>
      <w:r w:rsidRPr="00DA5C15">
        <w:rPr>
          <w:rFonts w:ascii="仿宋" w:eastAsia="仿宋" w:hAnsi="仿宋"/>
          <w:sz w:val="28"/>
          <w:szCs w:val="28"/>
        </w:rPr>
        <w:t>内容等开展了培训</w:t>
      </w:r>
      <w:r w:rsidRPr="00DA5C15">
        <w:rPr>
          <w:rFonts w:ascii="仿宋" w:eastAsia="仿宋" w:hAnsi="仿宋" w:hint="eastAsia"/>
          <w:sz w:val="28"/>
          <w:szCs w:val="28"/>
        </w:rPr>
        <w:t>；</w:t>
      </w:r>
      <w:r w:rsidRPr="00DA5C15">
        <w:rPr>
          <w:rFonts w:ascii="仿宋" w:eastAsia="仿宋" w:hAnsi="仿宋"/>
          <w:sz w:val="28"/>
          <w:szCs w:val="28"/>
        </w:rPr>
        <w:t>同时，</w:t>
      </w:r>
      <w:r w:rsidRPr="00DA5C15">
        <w:rPr>
          <w:rFonts w:ascii="仿宋" w:eastAsia="仿宋" w:hAnsi="仿宋" w:hint="eastAsia"/>
          <w:sz w:val="28"/>
          <w:szCs w:val="28"/>
        </w:rPr>
        <w:t>建立</w:t>
      </w:r>
      <w:r w:rsidR="009E26A0">
        <w:rPr>
          <w:rFonts w:ascii="仿宋" w:eastAsia="仿宋" w:hAnsi="仿宋"/>
          <w:sz w:val="28"/>
          <w:szCs w:val="28"/>
        </w:rPr>
        <w:t>审核评</w:t>
      </w:r>
      <w:r w:rsidR="009E26A0">
        <w:rPr>
          <w:rFonts w:ascii="仿宋" w:eastAsia="仿宋" w:hAnsi="仿宋" w:hint="eastAsia"/>
          <w:sz w:val="28"/>
          <w:szCs w:val="28"/>
        </w:rPr>
        <w:t>估</w:t>
      </w:r>
      <w:r w:rsidRPr="00DA5C15">
        <w:rPr>
          <w:rFonts w:ascii="仿宋" w:eastAsia="仿宋" w:hAnsi="仿宋"/>
          <w:sz w:val="28"/>
          <w:szCs w:val="28"/>
        </w:rPr>
        <w:t>专家</w:t>
      </w:r>
      <w:r w:rsidRPr="00DA5C15">
        <w:rPr>
          <w:rFonts w:ascii="仿宋" w:eastAsia="仿宋" w:hAnsi="仿宋" w:hint="eastAsia"/>
          <w:sz w:val="28"/>
          <w:szCs w:val="28"/>
        </w:rPr>
        <w:t>QQ群</w:t>
      </w:r>
      <w:r w:rsidRPr="00DA5C15">
        <w:rPr>
          <w:rFonts w:ascii="仿宋" w:eastAsia="仿宋" w:hAnsi="仿宋"/>
          <w:sz w:val="28"/>
          <w:szCs w:val="28"/>
        </w:rPr>
        <w:t>，发</w:t>
      </w:r>
      <w:r w:rsidR="00856E04" w:rsidRPr="00DA5C15">
        <w:rPr>
          <w:rFonts w:ascii="仿宋" w:eastAsia="仿宋" w:hAnsi="仿宋" w:hint="eastAsia"/>
          <w:sz w:val="28"/>
          <w:szCs w:val="28"/>
        </w:rPr>
        <w:t>布</w:t>
      </w:r>
      <w:r w:rsidRPr="00DA5C15">
        <w:rPr>
          <w:rFonts w:ascii="仿宋" w:eastAsia="仿宋" w:hAnsi="仿宋"/>
          <w:sz w:val="28"/>
          <w:szCs w:val="28"/>
        </w:rPr>
        <w:t>相关培训资料和参考材料</w:t>
      </w:r>
      <w:r w:rsidRPr="00DA5C15">
        <w:rPr>
          <w:rFonts w:ascii="仿宋" w:eastAsia="仿宋" w:hAnsi="仿宋" w:hint="eastAsia"/>
          <w:sz w:val="28"/>
          <w:szCs w:val="28"/>
        </w:rPr>
        <w:t>，</w:t>
      </w:r>
      <w:r w:rsidR="00856E04" w:rsidRPr="00DA5C15">
        <w:rPr>
          <w:rFonts w:ascii="仿宋" w:eastAsia="仿宋" w:hAnsi="仿宋" w:hint="eastAsia"/>
          <w:sz w:val="28"/>
          <w:szCs w:val="28"/>
        </w:rPr>
        <w:t>以及</w:t>
      </w:r>
      <w:r w:rsidRPr="00DA5C15">
        <w:rPr>
          <w:rFonts w:ascii="仿宋" w:eastAsia="仿宋" w:hAnsi="仿宋"/>
          <w:sz w:val="28"/>
          <w:szCs w:val="28"/>
        </w:rPr>
        <w:t>相关工作进展信息，促进交流和学习，</w:t>
      </w:r>
      <w:r w:rsidRPr="00DA5C15">
        <w:rPr>
          <w:rFonts w:ascii="仿宋" w:eastAsia="仿宋" w:hAnsi="仿宋" w:hint="eastAsia"/>
          <w:sz w:val="28"/>
          <w:szCs w:val="28"/>
        </w:rPr>
        <w:t>使校级</w:t>
      </w:r>
      <w:r w:rsidR="00856E04" w:rsidRPr="00DA5C15">
        <w:rPr>
          <w:rFonts w:ascii="仿宋" w:eastAsia="仿宋" w:hAnsi="仿宋" w:hint="eastAsia"/>
          <w:sz w:val="28"/>
          <w:szCs w:val="28"/>
        </w:rPr>
        <w:t>审核</w:t>
      </w:r>
      <w:r w:rsidRPr="00DA5C15">
        <w:rPr>
          <w:rFonts w:ascii="仿宋" w:eastAsia="仿宋" w:hAnsi="仿宋"/>
          <w:sz w:val="28"/>
          <w:szCs w:val="28"/>
        </w:rPr>
        <w:t>评估专家掌握教育部审核评估和专业</w:t>
      </w:r>
      <w:r w:rsidR="00856E04" w:rsidRPr="00DA5C15">
        <w:rPr>
          <w:rFonts w:ascii="仿宋" w:eastAsia="仿宋" w:hAnsi="仿宋" w:hint="eastAsia"/>
          <w:sz w:val="28"/>
          <w:szCs w:val="28"/>
        </w:rPr>
        <w:t>认证</w:t>
      </w:r>
      <w:r w:rsidRPr="00DA5C15">
        <w:rPr>
          <w:rFonts w:ascii="仿宋" w:eastAsia="仿宋" w:hAnsi="仿宋" w:hint="eastAsia"/>
          <w:sz w:val="28"/>
          <w:szCs w:val="28"/>
        </w:rPr>
        <w:t>的</w:t>
      </w:r>
      <w:r w:rsidRPr="00DA5C15">
        <w:rPr>
          <w:rFonts w:ascii="仿宋" w:eastAsia="仿宋" w:hAnsi="仿宋"/>
          <w:sz w:val="28"/>
          <w:szCs w:val="28"/>
        </w:rPr>
        <w:t>精神实质、工作内容和工作</w:t>
      </w:r>
      <w:r w:rsidRPr="00DA5C15">
        <w:rPr>
          <w:rFonts w:ascii="仿宋" w:eastAsia="仿宋" w:hAnsi="仿宋" w:hint="eastAsia"/>
          <w:sz w:val="28"/>
          <w:szCs w:val="28"/>
        </w:rPr>
        <w:t>方法</w:t>
      </w:r>
      <w:r w:rsidRPr="00DA5C15">
        <w:rPr>
          <w:rFonts w:ascii="仿宋" w:eastAsia="仿宋" w:hAnsi="仿宋"/>
          <w:sz w:val="28"/>
          <w:szCs w:val="28"/>
        </w:rPr>
        <w:t>。</w:t>
      </w:r>
    </w:p>
    <w:p w:rsidR="00DF0798" w:rsidRPr="00DA5C15" w:rsidRDefault="00DF0798" w:rsidP="005C3040">
      <w:pPr>
        <w:spacing w:line="540" w:lineRule="exact"/>
        <w:ind w:firstLine="556"/>
        <w:rPr>
          <w:rFonts w:ascii="仿宋" w:eastAsia="仿宋" w:hAnsi="仿宋"/>
          <w:sz w:val="28"/>
          <w:szCs w:val="28"/>
        </w:rPr>
      </w:pPr>
      <w:r w:rsidRPr="00DA5C15">
        <w:rPr>
          <w:rFonts w:ascii="仿宋" w:eastAsia="仿宋" w:hAnsi="仿宋" w:hint="eastAsia"/>
          <w:sz w:val="28"/>
          <w:szCs w:val="28"/>
        </w:rPr>
        <w:t>在</w:t>
      </w:r>
      <w:r w:rsidRPr="00DA5C15">
        <w:rPr>
          <w:rFonts w:ascii="仿宋" w:eastAsia="仿宋" w:hAnsi="仿宋"/>
          <w:sz w:val="28"/>
          <w:szCs w:val="28"/>
        </w:rPr>
        <w:t>专业</w:t>
      </w:r>
      <w:r w:rsidR="00856E04" w:rsidRPr="00DA5C15">
        <w:rPr>
          <w:rFonts w:ascii="仿宋" w:eastAsia="仿宋" w:hAnsi="仿宋" w:hint="eastAsia"/>
          <w:sz w:val="28"/>
          <w:szCs w:val="28"/>
        </w:rPr>
        <w:t>认证</w:t>
      </w:r>
      <w:r w:rsidR="009E26A0">
        <w:rPr>
          <w:rFonts w:ascii="仿宋" w:eastAsia="仿宋" w:hAnsi="仿宋"/>
          <w:sz w:val="28"/>
          <w:szCs w:val="28"/>
        </w:rPr>
        <w:t>启动后，各审核评估专家积极投身专业和学院的审</w:t>
      </w:r>
      <w:r w:rsidR="009E26A0">
        <w:rPr>
          <w:rFonts w:ascii="仿宋" w:eastAsia="仿宋" w:hAnsi="仿宋" w:hint="eastAsia"/>
          <w:sz w:val="28"/>
          <w:szCs w:val="28"/>
        </w:rPr>
        <w:t>核</w:t>
      </w:r>
      <w:r w:rsidRPr="00DA5C15">
        <w:rPr>
          <w:rFonts w:ascii="仿宋" w:eastAsia="仿宋" w:hAnsi="仿宋"/>
          <w:sz w:val="28"/>
          <w:szCs w:val="28"/>
        </w:rPr>
        <w:t>评估和专业认证工作</w:t>
      </w:r>
      <w:r w:rsidRPr="00DA5C15">
        <w:rPr>
          <w:rFonts w:ascii="仿宋" w:eastAsia="仿宋" w:hAnsi="仿宋" w:hint="eastAsia"/>
          <w:sz w:val="28"/>
          <w:szCs w:val="28"/>
        </w:rPr>
        <w:t>，</w:t>
      </w:r>
      <w:r w:rsidRPr="00DA5C15">
        <w:rPr>
          <w:rFonts w:ascii="仿宋" w:eastAsia="仿宋" w:hAnsi="仿宋"/>
          <w:sz w:val="28"/>
          <w:szCs w:val="28"/>
        </w:rPr>
        <w:t>指导学院和专业根据学校的安排和部署，完成了学院本科教学审核评估工作方案和专业</w:t>
      </w:r>
      <w:r w:rsidRPr="00DA5C15">
        <w:rPr>
          <w:rFonts w:ascii="仿宋" w:eastAsia="仿宋" w:hAnsi="仿宋" w:hint="eastAsia"/>
          <w:sz w:val="28"/>
          <w:szCs w:val="28"/>
        </w:rPr>
        <w:t>评估</w:t>
      </w:r>
      <w:r w:rsidRPr="00DA5C15">
        <w:rPr>
          <w:rFonts w:ascii="仿宋" w:eastAsia="仿宋" w:hAnsi="仿宋"/>
          <w:sz w:val="28"/>
          <w:szCs w:val="28"/>
        </w:rPr>
        <w:t>方案的制订工作。</w:t>
      </w:r>
      <w:r w:rsidRPr="00DA5C15">
        <w:rPr>
          <w:rFonts w:ascii="仿宋" w:eastAsia="仿宋" w:hAnsi="仿宋" w:hint="eastAsia"/>
          <w:sz w:val="28"/>
          <w:szCs w:val="28"/>
        </w:rPr>
        <w:t>各学院纷纷</w:t>
      </w:r>
      <w:r w:rsidRPr="00DA5C15">
        <w:rPr>
          <w:rFonts w:ascii="仿宋" w:eastAsia="仿宋" w:hAnsi="仿宋"/>
          <w:sz w:val="28"/>
          <w:szCs w:val="28"/>
        </w:rPr>
        <w:t>成立由审核评估专家牵头</w:t>
      </w:r>
      <w:r w:rsidRPr="00DA5C15">
        <w:rPr>
          <w:rFonts w:ascii="仿宋" w:eastAsia="仿宋" w:hAnsi="仿宋" w:hint="eastAsia"/>
          <w:sz w:val="28"/>
          <w:szCs w:val="28"/>
        </w:rPr>
        <w:t>的小组</w:t>
      </w:r>
      <w:r w:rsidRPr="00DA5C15">
        <w:rPr>
          <w:rFonts w:ascii="仿宋" w:eastAsia="仿宋" w:hAnsi="仿宋"/>
          <w:sz w:val="28"/>
          <w:szCs w:val="28"/>
        </w:rPr>
        <w:t>，</w:t>
      </w:r>
      <w:r w:rsidRPr="00DA5C15">
        <w:rPr>
          <w:rFonts w:ascii="仿宋" w:eastAsia="仿宋" w:hAnsi="仿宋" w:hint="eastAsia"/>
          <w:sz w:val="28"/>
          <w:szCs w:val="28"/>
        </w:rPr>
        <w:t>负责</w:t>
      </w:r>
      <w:r w:rsidRPr="00DA5C15">
        <w:rPr>
          <w:rFonts w:ascii="仿宋" w:eastAsia="仿宋" w:hAnsi="仿宋"/>
          <w:sz w:val="28"/>
          <w:szCs w:val="28"/>
        </w:rPr>
        <w:t>指导学院评估工作。</w:t>
      </w:r>
      <w:r w:rsidRPr="00DA5C15">
        <w:rPr>
          <w:rFonts w:ascii="仿宋" w:eastAsia="仿宋" w:hAnsi="仿宋" w:hint="eastAsia"/>
          <w:sz w:val="28"/>
          <w:szCs w:val="28"/>
        </w:rPr>
        <w:t>如外国语学院专门成立</w:t>
      </w:r>
      <w:r w:rsidR="00856E04" w:rsidRPr="00DA5C15">
        <w:rPr>
          <w:rFonts w:ascii="仿宋" w:eastAsia="仿宋" w:hAnsi="仿宋" w:hint="eastAsia"/>
          <w:sz w:val="28"/>
          <w:szCs w:val="28"/>
        </w:rPr>
        <w:t>了</w:t>
      </w:r>
      <w:r w:rsidRPr="00DA5C15">
        <w:rPr>
          <w:rFonts w:ascii="仿宋" w:eastAsia="仿宋" w:hAnsi="仿宋" w:hint="eastAsia"/>
          <w:sz w:val="28"/>
          <w:szCs w:val="28"/>
        </w:rPr>
        <w:t>学院评估</w:t>
      </w:r>
      <w:r w:rsidRPr="00DA5C15">
        <w:rPr>
          <w:rFonts w:ascii="仿宋" w:eastAsia="仿宋" w:hAnsi="仿宋"/>
          <w:sz w:val="28"/>
          <w:szCs w:val="28"/>
        </w:rPr>
        <w:t>工作组</w:t>
      </w:r>
      <w:r w:rsidRPr="00DA5C15">
        <w:rPr>
          <w:rFonts w:ascii="仿宋" w:eastAsia="仿宋" w:hAnsi="仿宋" w:hint="eastAsia"/>
          <w:sz w:val="28"/>
          <w:szCs w:val="28"/>
        </w:rPr>
        <w:t>和专</w:t>
      </w:r>
      <w:r w:rsidR="00856E04" w:rsidRPr="00DA5C15">
        <w:rPr>
          <w:rFonts w:ascii="仿宋" w:eastAsia="仿宋" w:hAnsi="仿宋" w:hint="eastAsia"/>
          <w:sz w:val="28"/>
          <w:szCs w:val="28"/>
        </w:rPr>
        <w:t>家</w:t>
      </w:r>
      <w:r w:rsidRPr="00DA5C15">
        <w:rPr>
          <w:rFonts w:ascii="仿宋" w:eastAsia="仿宋" w:hAnsi="仿宋"/>
          <w:sz w:val="28"/>
          <w:szCs w:val="28"/>
        </w:rPr>
        <w:t>指导工作组，聘请校级审核评估专家王勇、卢敏</w:t>
      </w:r>
      <w:r w:rsidRPr="00DA5C15">
        <w:rPr>
          <w:rFonts w:ascii="仿宋" w:eastAsia="仿宋" w:hAnsi="仿宋" w:hint="eastAsia"/>
          <w:sz w:val="28"/>
          <w:szCs w:val="28"/>
        </w:rPr>
        <w:t>担任</w:t>
      </w:r>
      <w:r w:rsidRPr="00DA5C15">
        <w:rPr>
          <w:rFonts w:ascii="仿宋" w:eastAsia="仿宋" w:hAnsi="仿宋"/>
          <w:sz w:val="28"/>
          <w:szCs w:val="28"/>
        </w:rPr>
        <w:t>组员</w:t>
      </w:r>
      <w:r w:rsidRPr="00DA5C15">
        <w:rPr>
          <w:rFonts w:ascii="仿宋" w:eastAsia="仿宋" w:hAnsi="仿宋" w:hint="eastAsia"/>
          <w:sz w:val="28"/>
          <w:szCs w:val="28"/>
        </w:rPr>
        <w:t>或者</w:t>
      </w:r>
      <w:r w:rsidRPr="00DA5C15">
        <w:rPr>
          <w:rFonts w:ascii="仿宋" w:eastAsia="仿宋" w:hAnsi="仿宋"/>
          <w:sz w:val="28"/>
          <w:szCs w:val="28"/>
        </w:rPr>
        <w:t>负责人，负责院内的评估指导和督导工作，</w:t>
      </w:r>
      <w:r w:rsidRPr="00DA5C15">
        <w:rPr>
          <w:rFonts w:ascii="仿宋" w:eastAsia="仿宋" w:hAnsi="仿宋" w:hint="eastAsia"/>
          <w:sz w:val="28"/>
          <w:szCs w:val="28"/>
        </w:rPr>
        <w:t>建立</w:t>
      </w:r>
      <w:r w:rsidRPr="00DA5C15">
        <w:rPr>
          <w:rFonts w:ascii="仿宋" w:eastAsia="仿宋" w:hAnsi="仿宋"/>
          <w:sz w:val="28"/>
          <w:szCs w:val="28"/>
        </w:rPr>
        <w:t>了良好的机制。</w:t>
      </w:r>
      <w:r w:rsidRPr="00DA5C15">
        <w:rPr>
          <w:rFonts w:ascii="仿宋" w:eastAsia="仿宋" w:hAnsi="仿宋" w:hint="eastAsia"/>
          <w:sz w:val="28"/>
          <w:szCs w:val="28"/>
        </w:rPr>
        <w:t>现在</w:t>
      </w:r>
      <w:r w:rsidRPr="00DA5C15">
        <w:rPr>
          <w:rFonts w:ascii="仿宋" w:eastAsia="仿宋" w:hAnsi="仿宋"/>
          <w:sz w:val="28"/>
          <w:szCs w:val="28"/>
        </w:rPr>
        <w:t>外国语学院的专业</w:t>
      </w:r>
      <w:r w:rsidR="00796C70" w:rsidRPr="00DA5C15">
        <w:rPr>
          <w:rFonts w:ascii="仿宋" w:eastAsia="仿宋" w:hAnsi="仿宋" w:hint="eastAsia"/>
          <w:sz w:val="28"/>
          <w:szCs w:val="28"/>
        </w:rPr>
        <w:t>认证</w:t>
      </w:r>
      <w:r w:rsidRPr="00DA5C15">
        <w:rPr>
          <w:rFonts w:ascii="仿宋" w:eastAsia="仿宋" w:hAnsi="仿宋"/>
          <w:sz w:val="28"/>
          <w:szCs w:val="28"/>
        </w:rPr>
        <w:t>和学院审核评估工作正在有序高效推进。</w:t>
      </w:r>
      <w:r w:rsidRPr="00DA5C15">
        <w:rPr>
          <w:rFonts w:ascii="仿宋" w:eastAsia="仿宋" w:hAnsi="仿宋" w:hint="eastAsia"/>
          <w:sz w:val="28"/>
          <w:szCs w:val="28"/>
        </w:rPr>
        <w:t>能源与动力工程学院的</w:t>
      </w:r>
      <w:r w:rsidRPr="00DA5C15">
        <w:rPr>
          <w:rFonts w:ascii="仿宋" w:eastAsia="仿宋" w:hAnsi="仿宋"/>
          <w:sz w:val="28"/>
          <w:szCs w:val="28"/>
        </w:rPr>
        <w:t>专家，协助院长</w:t>
      </w:r>
      <w:r w:rsidRPr="00DA5C15">
        <w:rPr>
          <w:rFonts w:ascii="仿宋" w:eastAsia="仿宋" w:hAnsi="仿宋" w:hint="eastAsia"/>
          <w:sz w:val="28"/>
          <w:szCs w:val="28"/>
        </w:rPr>
        <w:t>组织</w:t>
      </w:r>
      <w:r w:rsidRPr="00DA5C15">
        <w:rPr>
          <w:rFonts w:ascii="仿宋" w:eastAsia="仿宋" w:hAnsi="仿宋"/>
          <w:sz w:val="28"/>
          <w:szCs w:val="28"/>
        </w:rPr>
        <w:t>全院</w:t>
      </w:r>
      <w:r w:rsidRPr="00DA5C15">
        <w:rPr>
          <w:rFonts w:ascii="仿宋" w:eastAsia="仿宋" w:hAnsi="仿宋" w:hint="eastAsia"/>
          <w:sz w:val="28"/>
          <w:szCs w:val="28"/>
        </w:rPr>
        <w:t>教师</w:t>
      </w:r>
      <w:r w:rsidRPr="00DA5C15">
        <w:rPr>
          <w:rFonts w:ascii="仿宋" w:eastAsia="仿宋" w:hAnsi="仿宋"/>
          <w:sz w:val="28"/>
          <w:szCs w:val="28"/>
        </w:rPr>
        <w:t>学习教育部相关文件和精神</w:t>
      </w:r>
      <w:r w:rsidRPr="00DA5C15">
        <w:rPr>
          <w:rFonts w:ascii="仿宋" w:eastAsia="仿宋" w:hAnsi="仿宋" w:hint="eastAsia"/>
          <w:sz w:val="28"/>
          <w:szCs w:val="28"/>
        </w:rPr>
        <w:t>；护理学院的专家</w:t>
      </w:r>
      <w:r w:rsidRPr="00DA5C15">
        <w:rPr>
          <w:rFonts w:ascii="仿宋" w:eastAsia="仿宋" w:hAnsi="仿宋"/>
          <w:sz w:val="28"/>
          <w:szCs w:val="28"/>
        </w:rPr>
        <w:t>积极学习</w:t>
      </w:r>
      <w:r w:rsidRPr="00DA5C15">
        <w:rPr>
          <w:rFonts w:ascii="仿宋" w:eastAsia="仿宋" w:hAnsi="仿宋" w:hint="eastAsia"/>
          <w:sz w:val="28"/>
          <w:szCs w:val="28"/>
        </w:rPr>
        <w:t>和</w:t>
      </w:r>
      <w:r w:rsidRPr="00DA5C15">
        <w:rPr>
          <w:rFonts w:ascii="仿宋" w:eastAsia="仿宋" w:hAnsi="仿宋"/>
          <w:sz w:val="28"/>
          <w:szCs w:val="28"/>
        </w:rPr>
        <w:t>领会审核评估</w:t>
      </w:r>
      <w:r w:rsidRPr="00DA5C15">
        <w:rPr>
          <w:rFonts w:ascii="仿宋" w:eastAsia="仿宋" w:hAnsi="仿宋" w:hint="eastAsia"/>
          <w:sz w:val="28"/>
          <w:szCs w:val="28"/>
        </w:rPr>
        <w:t>要求</w:t>
      </w:r>
      <w:r w:rsidRPr="00DA5C15">
        <w:rPr>
          <w:rFonts w:ascii="仿宋" w:eastAsia="仿宋" w:hAnsi="仿宋"/>
          <w:sz w:val="28"/>
          <w:szCs w:val="28"/>
        </w:rPr>
        <w:t>，对审核评估工作</w:t>
      </w:r>
      <w:r w:rsidRPr="00DA5C15">
        <w:rPr>
          <w:rFonts w:ascii="仿宋" w:eastAsia="仿宋" w:hAnsi="仿宋" w:hint="eastAsia"/>
          <w:sz w:val="28"/>
          <w:szCs w:val="28"/>
        </w:rPr>
        <w:t>的</w:t>
      </w:r>
      <w:r w:rsidRPr="00DA5C15">
        <w:rPr>
          <w:rFonts w:ascii="仿宋" w:eastAsia="仿宋" w:hAnsi="仿宋"/>
          <w:sz w:val="28"/>
          <w:szCs w:val="28"/>
        </w:rPr>
        <w:t>要领和要求理解非常到位，分工非常细致</w:t>
      </w:r>
      <w:r w:rsidRPr="00DA5C15">
        <w:rPr>
          <w:rFonts w:ascii="仿宋" w:eastAsia="仿宋" w:hAnsi="仿宋" w:hint="eastAsia"/>
          <w:sz w:val="28"/>
          <w:szCs w:val="28"/>
        </w:rPr>
        <w:t>，而且责任</w:t>
      </w:r>
      <w:r w:rsidRPr="00DA5C15">
        <w:rPr>
          <w:rFonts w:ascii="仿宋" w:eastAsia="仿宋" w:hAnsi="仿宋"/>
          <w:sz w:val="28"/>
          <w:szCs w:val="28"/>
        </w:rPr>
        <w:t>落实到人</w:t>
      </w:r>
      <w:r w:rsidRPr="00DA5C15">
        <w:rPr>
          <w:rFonts w:ascii="仿宋" w:eastAsia="仿宋" w:hAnsi="仿宋" w:hint="eastAsia"/>
          <w:sz w:val="28"/>
          <w:szCs w:val="28"/>
        </w:rPr>
        <w:t>，</w:t>
      </w:r>
      <w:r w:rsidRPr="00DA5C15">
        <w:rPr>
          <w:rFonts w:ascii="仿宋" w:eastAsia="仿宋" w:hAnsi="仿宋"/>
          <w:sz w:val="28"/>
          <w:szCs w:val="28"/>
        </w:rPr>
        <w:t>保证</w:t>
      </w:r>
      <w:r w:rsidRPr="00DA5C15">
        <w:rPr>
          <w:rFonts w:ascii="仿宋" w:eastAsia="仿宋" w:hAnsi="仿宋" w:hint="eastAsia"/>
          <w:sz w:val="28"/>
          <w:szCs w:val="28"/>
        </w:rPr>
        <w:t>了</w:t>
      </w:r>
      <w:r w:rsidRPr="00DA5C15">
        <w:rPr>
          <w:rFonts w:ascii="仿宋" w:eastAsia="仿宋" w:hAnsi="仿宋"/>
          <w:sz w:val="28"/>
          <w:szCs w:val="28"/>
        </w:rPr>
        <w:t>学院工作</w:t>
      </w:r>
      <w:r w:rsidRPr="00DA5C15">
        <w:rPr>
          <w:rFonts w:ascii="仿宋" w:eastAsia="仿宋" w:hAnsi="仿宋" w:hint="eastAsia"/>
          <w:sz w:val="28"/>
          <w:szCs w:val="28"/>
        </w:rPr>
        <w:t>的</w:t>
      </w:r>
      <w:r w:rsidRPr="00DA5C15">
        <w:rPr>
          <w:rFonts w:ascii="仿宋" w:eastAsia="仿宋" w:hAnsi="仿宋"/>
          <w:sz w:val="28"/>
          <w:szCs w:val="28"/>
        </w:rPr>
        <w:t>高效开展；</w:t>
      </w:r>
      <w:r w:rsidRPr="00DA5C15">
        <w:rPr>
          <w:rFonts w:ascii="仿宋" w:eastAsia="仿宋" w:hAnsi="仿宋" w:hint="eastAsia"/>
          <w:sz w:val="28"/>
          <w:szCs w:val="28"/>
        </w:rPr>
        <w:t>体育</w:t>
      </w:r>
      <w:r w:rsidRPr="00DA5C15">
        <w:rPr>
          <w:rFonts w:ascii="仿宋" w:eastAsia="仿宋" w:hAnsi="仿宋"/>
          <w:sz w:val="28"/>
          <w:szCs w:val="28"/>
        </w:rPr>
        <w:t>学院</w:t>
      </w:r>
      <w:r w:rsidRPr="00DA5C15">
        <w:rPr>
          <w:rFonts w:ascii="仿宋" w:eastAsia="仿宋" w:hAnsi="仿宋" w:hint="eastAsia"/>
          <w:sz w:val="28"/>
          <w:szCs w:val="28"/>
        </w:rPr>
        <w:t>专家对</w:t>
      </w:r>
      <w:r w:rsidRPr="00DA5C15">
        <w:rPr>
          <w:rFonts w:ascii="仿宋" w:eastAsia="仿宋" w:hAnsi="仿宋"/>
          <w:sz w:val="28"/>
          <w:szCs w:val="28"/>
        </w:rPr>
        <w:t>审核评估的要求进行了</w:t>
      </w:r>
      <w:r w:rsidRPr="00DA5C15">
        <w:rPr>
          <w:rFonts w:ascii="仿宋" w:eastAsia="仿宋" w:hAnsi="仿宋" w:hint="eastAsia"/>
          <w:sz w:val="28"/>
          <w:szCs w:val="28"/>
        </w:rPr>
        <w:t>认真</w:t>
      </w:r>
      <w:r w:rsidRPr="00DA5C15">
        <w:rPr>
          <w:rFonts w:ascii="仿宋" w:eastAsia="仿宋" w:hAnsi="仿宋"/>
          <w:sz w:val="28"/>
          <w:szCs w:val="28"/>
        </w:rPr>
        <w:t>分析，根据</w:t>
      </w:r>
      <w:r w:rsidRPr="00DA5C15">
        <w:rPr>
          <w:rFonts w:ascii="仿宋" w:eastAsia="仿宋" w:hAnsi="仿宋" w:hint="eastAsia"/>
          <w:sz w:val="28"/>
          <w:szCs w:val="28"/>
        </w:rPr>
        <w:t>培训</w:t>
      </w:r>
      <w:r w:rsidRPr="00DA5C15">
        <w:rPr>
          <w:rFonts w:ascii="仿宋" w:eastAsia="仿宋" w:hAnsi="仿宋"/>
          <w:sz w:val="28"/>
          <w:szCs w:val="28"/>
        </w:rPr>
        <w:t>提供的材料</w:t>
      </w:r>
      <w:r w:rsidRPr="00DA5C15">
        <w:rPr>
          <w:rFonts w:ascii="仿宋" w:eastAsia="仿宋" w:hAnsi="仿宋" w:hint="eastAsia"/>
          <w:sz w:val="28"/>
          <w:szCs w:val="28"/>
        </w:rPr>
        <w:t>进行</w:t>
      </w:r>
      <w:r w:rsidRPr="00DA5C15">
        <w:rPr>
          <w:rFonts w:ascii="仿宋" w:eastAsia="仿宋" w:hAnsi="仿宋"/>
          <w:sz w:val="28"/>
          <w:szCs w:val="28"/>
        </w:rPr>
        <w:t>了工作任务的详细分工，件件工作落实到人</w:t>
      </w:r>
      <w:r w:rsidRPr="00DA5C15">
        <w:rPr>
          <w:rFonts w:ascii="仿宋" w:eastAsia="仿宋" w:hAnsi="仿宋" w:hint="eastAsia"/>
          <w:sz w:val="28"/>
          <w:szCs w:val="28"/>
        </w:rPr>
        <w:t>；微电子</w:t>
      </w:r>
      <w:r w:rsidRPr="00DA5C15">
        <w:rPr>
          <w:rFonts w:ascii="仿宋" w:eastAsia="仿宋" w:hAnsi="仿宋"/>
          <w:sz w:val="28"/>
          <w:szCs w:val="28"/>
        </w:rPr>
        <w:t>学院也专门成立专家小组，聘请校级审核评估专家王永和宗福建担任</w:t>
      </w:r>
      <w:r w:rsidRPr="00DA5C15">
        <w:rPr>
          <w:rFonts w:ascii="仿宋" w:eastAsia="仿宋" w:hAnsi="仿宋"/>
          <w:sz w:val="28"/>
          <w:szCs w:val="28"/>
        </w:rPr>
        <w:lastRenderedPageBreak/>
        <w:t>成员，指导学院的评估工作。药学院</w:t>
      </w:r>
      <w:r w:rsidRPr="00DA5C15">
        <w:rPr>
          <w:rFonts w:ascii="仿宋" w:eastAsia="仿宋" w:hAnsi="仿宋" w:hint="eastAsia"/>
          <w:sz w:val="28"/>
          <w:szCs w:val="28"/>
        </w:rPr>
        <w:t>充分</w:t>
      </w:r>
      <w:r w:rsidRPr="00DA5C15">
        <w:rPr>
          <w:rFonts w:ascii="仿宋" w:eastAsia="仿宋" w:hAnsi="仿宋"/>
          <w:sz w:val="28"/>
          <w:szCs w:val="28"/>
        </w:rPr>
        <w:t>利用审核</w:t>
      </w:r>
      <w:r w:rsidRPr="00DA5C15">
        <w:rPr>
          <w:rFonts w:ascii="仿宋" w:eastAsia="仿宋" w:hAnsi="仿宋" w:hint="eastAsia"/>
          <w:sz w:val="28"/>
          <w:szCs w:val="28"/>
        </w:rPr>
        <w:t>评估</w:t>
      </w:r>
      <w:r w:rsidRPr="00DA5C15">
        <w:rPr>
          <w:rFonts w:ascii="仿宋" w:eastAsia="仿宋" w:hAnsi="仿宋"/>
          <w:sz w:val="28"/>
          <w:szCs w:val="28"/>
        </w:rPr>
        <w:t>专家理念先进，理解到位的优势，</w:t>
      </w:r>
      <w:r w:rsidRPr="00DA5C15">
        <w:rPr>
          <w:rFonts w:ascii="仿宋" w:eastAsia="仿宋" w:hAnsi="仿宋" w:hint="eastAsia"/>
          <w:sz w:val="28"/>
          <w:szCs w:val="28"/>
        </w:rPr>
        <w:t>对于</w:t>
      </w:r>
      <w:r w:rsidRPr="00DA5C15">
        <w:rPr>
          <w:rFonts w:ascii="仿宋" w:eastAsia="仿宋" w:hAnsi="仿宋"/>
          <w:sz w:val="28"/>
          <w:szCs w:val="28"/>
        </w:rPr>
        <w:t>培养方案修订、教学大纲、考试大纲</w:t>
      </w:r>
      <w:r w:rsidRPr="00DA5C15">
        <w:rPr>
          <w:rFonts w:ascii="仿宋" w:eastAsia="仿宋" w:hAnsi="仿宋" w:hint="eastAsia"/>
          <w:sz w:val="28"/>
          <w:szCs w:val="28"/>
        </w:rPr>
        <w:t>制订</w:t>
      </w:r>
      <w:r w:rsidRPr="00DA5C15">
        <w:rPr>
          <w:rFonts w:ascii="仿宋" w:eastAsia="仿宋" w:hAnsi="仿宋"/>
          <w:sz w:val="28"/>
          <w:szCs w:val="28"/>
        </w:rPr>
        <w:t>等重要</w:t>
      </w:r>
      <w:r w:rsidRPr="00DA5C15">
        <w:rPr>
          <w:rFonts w:ascii="仿宋" w:eastAsia="仿宋" w:hAnsi="仿宋" w:hint="eastAsia"/>
          <w:sz w:val="28"/>
          <w:szCs w:val="28"/>
        </w:rPr>
        <w:t>基础性</w:t>
      </w:r>
      <w:r w:rsidRPr="00DA5C15">
        <w:rPr>
          <w:rFonts w:ascii="仿宋" w:eastAsia="仿宋" w:hAnsi="仿宋"/>
          <w:sz w:val="28"/>
          <w:szCs w:val="28"/>
        </w:rPr>
        <w:t>工作</w:t>
      </w:r>
      <w:r w:rsidRPr="00DA5C15">
        <w:rPr>
          <w:rFonts w:ascii="仿宋" w:eastAsia="仿宋" w:hAnsi="仿宋" w:hint="eastAsia"/>
          <w:sz w:val="28"/>
          <w:szCs w:val="28"/>
        </w:rPr>
        <w:t>，</w:t>
      </w:r>
      <w:r w:rsidRPr="00DA5C15">
        <w:rPr>
          <w:rFonts w:ascii="仿宋" w:eastAsia="仿宋" w:hAnsi="仿宋"/>
          <w:sz w:val="28"/>
          <w:szCs w:val="28"/>
        </w:rPr>
        <w:t>安排向兰、范培红</w:t>
      </w:r>
      <w:r w:rsidRPr="00DA5C15">
        <w:rPr>
          <w:rFonts w:ascii="仿宋" w:eastAsia="仿宋" w:hAnsi="仿宋" w:hint="eastAsia"/>
          <w:sz w:val="28"/>
          <w:szCs w:val="28"/>
        </w:rPr>
        <w:t>和</w:t>
      </w:r>
      <w:r w:rsidRPr="00DA5C15">
        <w:rPr>
          <w:rFonts w:ascii="仿宋" w:eastAsia="仿宋" w:hAnsi="仿宋"/>
          <w:sz w:val="28"/>
          <w:szCs w:val="28"/>
        </w:rPr>
        <w:t>郝国祥等专家亲自指导完成。</w:t>
      </w:r>
    </w:p>
    <w:p w:rsidR="00DF0798" w:rsidRPr="003C3675" w:rsidRDefault="00C22C3F" w:rsidP="005C3040">
      <w:pPr>
        <w:spacing w:line="540" w:lineRule="exact"/>
        <w:ind w:firstLine="556"/>
        <w:rPr>
          <w:rFonts w:ascii="仿宋" w:eastAsia="仿宋" w:hAnsi="仿宋"/>
          <w:b/>
          <w:color w:val="FF0000"/>
          <w:sz w:val="28"/>
          <w:szCs w:val="28"/>
        </w:rPr>
      </w:pPr>
      <w:r>
        <w:rPr>
          <w:noProof/>
        </w:rPr>
        <w:drawing>
          <wp:anchor distT="0" distB="0" distL="114300" distR="114300" simplePos="0" relativeHeight="251683840" behindDoc="0" locked="0" layoutInCell="1" allowOverlap="1" wp14:anchorId="0EFFCE49" wp14:editId="0699840A">
            <wp:simplePos x="0" y="0"/>
            <wp:positionH relativeFrom="column">
              <wp:posOffset>217805</wp:posOffset>
            </wp:positionH>
            <wp:positionV relativeFrom="paragraph">
              <wp:posOffset>1238885</wp:posOffset>
            </wp:positionV>
            <wp:extent cx="5378450" cy="3389630"/>
            <wp:effectExtent l="0" t="0" r="0" b="1270"/>
            <wp:wrapTopAndBottom/>
            <wp:docPr id="2" name="图片 2" descr="\">
              <a:hlinkClick xmlns:a="http://schemas.openxmlformats.org/drawingml/2006/main" r:id="rId18" tgtFrame="_blank"/>
            </wp:docPr>
            <wp:cNvGraphicFramePr/>
            <a:graphic xmlns:a="http://schemas.openxmlformats.org/drawingml/2006/main">
              <a:graphicData uri="http://schemas.openxmlformats.org/drawingml/2006/picture">
                <pic:pic xmlns:pic="http://schemas.openxmlformats.org/drawingml/2006/picture">
                  <pic:nvPicPr>
                    <pic:cNvPr id="13" name="图片 13" descr="\">
                      <a:hlinkClick r:id="rId18" tgtFrame="_blank"/>
                    </pic:cNvPr>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8450" cy="338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798" w:rsidRPr="00DA5C15">
        <w:rPr>
          <w:rFonts w:ascii="仿宋" w:eastAsia="仿宋" w:hAnsi="仿宋" w:hint="eastAsia"/>
          <w:sz w:val="28"/>
          <w:szCs w:val="28"/>
        </w:rPr>
        <w:t>未来</w:t>
      </w:r>
      <w:r w:rsidR="00DF0798" w:rsidRPr="00DA5C15">
        <w:rPr>
          <w:rFonts w:ascii="仿宋" w:eastAsia="仿宋" w:hAnsi="仿宋"/>
          <w:sz w:val="28"/>
          <w:szCs w:val="28"/>
        </w:rPr>
        <w:t>，</w:t>
      </w:r>
      <w:r w:rsidR="00DF0798" w:rsidRPr="00DA5C15">
        <w:rPr>
          <w:rFonts w:ascii="仿宋" w:eastAsia="仿宋" w:hAnsi="仿宋" w:hint="eastAsia"/>
          <w:sz w:val="28"/>
          <w:szCs w:val="28"/>
        </w:rPr>
        <w:t>学校</w:t>
      </w:r>
      <w:r w:rsidR="00DF0798" w:rsidRPr="00DA5C15">
        <w:rPr>
          <w:rFonts w:ascii="仿宋" w:eastAsia="仿宋" w:hAnsi="仿宋"/>
          <w:sz w:val="28"/>
          <w:szCs w:val="28"/>
        </w:rPr>
        <w:t>将</w:t>
      </w:r>
      <w:r w:rsidR="00DF0798" w:rsidRPr="00DA5C15">
        <w:rPr>
          <w:rFonts w:ascii="仿宋" w:eastAsia="仿宋" w:hAnsi="仿宋" w:hint="eastAsia"/>
          <w:sz w:val="28"/>
          <w:szCs w:val="28"/>
        </w:rPr>
        <w:t>继续</w:t>
      </w:r>
      <w:r w:rsidR="00DF0798" w:rsidRPr="00DA5C15">
        <w:rPr>
          <w:rFonts w:ascii="仿宋" w:eastAsia="仿宋" w:hAnsi="仿宋"/>
          <w:sz w:val="28"/>
          <w:szCs w:val="28"/>
        </w:rPr>
        <w:t>加强</w:t>
      </w:r>
      <w:r w:rsidR="00DF0798" w:rsidRPr="00DA5C15">
        <w:rPr>
          <w:rFonts w:ascii="仿宋" w:eastAsia="仿宋" w:hAnsi="仿宋" w:hint="eastAsia"/>
          <w:sz w:val="28"/>
          <w:szCs w:val="28"/>
        </w:rPr>
        <w:t>专家</w:t>
      </w:r>
      <w:r w:rsidR="00DF0798" w:rsidRPr="00DA5C15">
        <w:rPr>
          <w:rFonts w:ascii="仿宋" w:eastAsia="仿宋" w:hAnsi="仿宋"/>
          <w:sz w:val="28"/>
          <w:szCs w:val="28"/>
        </w:rPr>
        <w:t>的培训和</w:t>
      </w:r>
      <w:r w:rsidR="00DF0798" w:rsidRPr="00DA5C15">
        <w:rPr>
          <w:rFonts w:ascii="仿宋" w:eastAsia="仿宋" w:hAnsi="仿宋" w:hint="eastAsia"/>
          <w:sz w:val="28"/>
          <w:szCs w:val="28"/>
        </w:rPr>
        <w:t>工作</w:t>
      </w:r>
      <w:r w:rsidR="00DF0798" w:rsidRPr="00DA5C15">
        <w:rPr>
          <w:rFonts w:ascii="仿宋" w:eastAsia="仿宋" w:hAnsi="仿宋"/>
          <w:sz w:val="28"/>
          <w:szCs w:val="28"/>
        </w:rPr>
        <w:t>检查，</w:t>
      </w:r>
      <w:r w:rsidR="00DF0798" w:rsidRPr="00DA5C15">
        <w:rPr>
          <w:rFonts w:ascii="仿宋" w:eastAsia="仿宋" w:hAnsi="仿宋" w:hint="eastAsia"/>
          <w:sz w:val="28"/>
          <w:szCs w:val="28"/>
        </w:rPr>
        <w:t>不断</w:t>
      </w:r>
      <w:r w:rsidR="00DF0798" w:rsidRPr="00DA5C15">
        <w:rPr>
          <w:rFonts w:ascii="仿宋" w:eastAsia="仿宋" w:hAnsi="仿宋"/>
          <w:sz w:val="28"/>
          <w:szCs w:val="28"/>
        </w:rPr>
        <w:t>提升审核评估专家的</w:t>
      </w:r>
      <w:r w:rsidR="00DF0798" w:rsidRPr="00DA5C15">
        <w:rPr>
          <w:rFonts w:ascii="仿宋" w:eastAsia="仿宋" w:hAnsi="仿宋" w:hint="eastAsia"/>
          <w:sz w:val="28"/>
          <w:szCs w:val="28"/>
        </w:rPr>
        <w:t>工作</w:t>
      </w:r>
      <w:r w:rsidR="00DF0798" w:rsidRPr="00DA5C15">
        <w:rPr>
          <w:rFonts w:ascii="仿宋" w:eastAsia="仿宋" w:hAnsi="仿宋"/>
          <w:sz w:val="28"/>
          <w:szCs w:val="28"/>
        </w:rPr>
        <w:t>能力和</w:t>
      </w:r>
      <w:r w:rsidR="00DF0798" w:rsidRPr="00DA5C15">
        <w:rPr>
          <w:rFonts w:ascii="仿宋" w:eastAsia="仿宋" w:hAnsi="仿宋" w:hint="eastAsia"/>
          <w:sz w:val="28"/>
          <w:szCs w:val="28"/>
        </w:rPr>
        <w:t>指导</w:t>
      </w:r>
      <w:r w:rsidR="00DF0798" w:rsidRPr="00DA5C15">
        <w:rPr>
          <w:rFonts w:ascii="仿宋" w:eastAsia="仿宋" w:hAnsi="仿宋"/>
          <w:sz w:val="28"/>
          <w:szCs w:val="28"/>
        </w:rPr>
        <w:t>水平，</w:t>
      </w:r>
      <w:r w:rsidR="00DF0798" w:rsidRPr="00DA5C15">
        <w:rPr>
          <w:rFonts w:ascii="仿宋" w:eastAsia="仿宋" w:hAnsi="仿宋" w:hint="eastAsia"/>
          <w:sz w:val="28"/>
          <w:szCs w:val="28"/>
        </w:rPr>
        <w:t>同时，</w:t>
      </w:r>
      <w:r w:rsidR="00DF0798" w:rsidRPr="00DA5C15">
        <w:rPr>
          <w:rFonts w:ascii="仿宋" w:eastAsia="仿宋" w:hAnsi="仿宋"/>
          <w:sz w:val="28"/>
          <w:szCs w:val="28"/>
        </w:rPr>
        <w:t>充分发挥校级专家</w:t>
      </w:r>
      <w:r w:rsidR="00DF0798" w:rsidRPr="00DA5C15">
        <w:rPr>
          <w:rFonts w:ascii="仿宋" w:eastAsia="仿宋" w:hAnsi="仿宋" w:hint="eastAsia"/>
          <w:sz w:val="28"/>
          <w:szCs w:val="28"/>
        </w:rPr>
        <w:t>的引领</w:t>
      </w:r>
      <w:r w:rsidR="00DF0798" w:rsidRPr="00DA5C15">
        <w:rPr>
          <w:rFonts w:ascii="仿宋" w:eastAsia="仿宋" w:hAnsi="仿宋"/>
          <w:sz w:val="28"/>
          <w:szCs w:val="28"/>
        </w:rPr>
        <w:t>和中坚作用，指导</w:t>
      </w:r>
      <w:r w:rsidR="00DF0798" w:rsidRPr="00DA5C15">
        <w:rPr>
          <w:rFonts w:ascii="仿宋" w:eastAsia="仿宋" w:hAnsi="仿宋" w:hint="eastAsia"/>
          <w:sz w:val="28"/>
          <w:szCs w:val="28"/>
        </w:rPr>
        <w:t>学院扎实</w:t>
      </w:r>
      <w:r w:rsidR="00DF0798" w:rsidRPr="00DA5C15">
        <w:rPr>
          <w:rFonts w:ascii="仿宋" w:eastAsia="仿宋" w:hAnsi="仿宋"/>
          <w:sz w:val="28"/>
          <w:szCs w:val="28"/>
        </w:rPr>
        <w:t>做好审核评估和专业认证</w:t>
      </w:r>
      <w:r w:rsidR="00DF0798" w:rsidRPr="00DA5C15">
        <w:rPr>
          <w:rFonts w:ascii="仿宋" w:eastAsia="仿宋" w:hAnsi="仿宋" w:hint="eastAsia"/>
          <w:sz w:val="28"/>
          <w:szCs w:val="28"/>
        </w:rPr>
        <w:t>的</w:t>
      </w:r>
      <w:r w:rsidR="00DF0798" w:rsidRPr="00DA5C15">
        <w:rPr>
          <w:rFonts w:ascii="仿宋" w:eastAsia="仿宋" w:hAnsi="仿宋"/>
          <w:sz w:val="28"/>
          <w:szCs w:val="28"/>
        </w:rPr>
        <w:t>各项工作。</w:t>
      </w:r>
    </w:p>
    <w:p w:rsidR="00DD770F" w:rsidRPr="00DF0798" w:rsidRDefault="00DD770F" w:rsidP="00DA5C15">
      <w:pPr>
        <w:spacing w:line="540" w:lineRule="exact"/>
        <w:rPr>
          <w:rFonts w:ascii="仿宋" w:eastAsia="仿宋" w:hAnsi="仿宋"/>
          <w:sz w:val="28"/>
          <w:szCs w:val="28"/>
        </w:rPr>
      </w:pPr>
    </w:p>
    <w:p w:rsidR="00C22C3F" w:rsidRDefault="00C22C3F" w:rsidP="00404DB3">
      <w:pPr>
        <w:spacing w:line="540" w:lineRule="exact"/>
        <w:rPr>
          <w:rFonts w:ascii="仿宋" w:eastAsia="仿宋" w:hAnsi="仿宋"/>
          <w:sz w:val="28"/>
          <w:szCs w:val="28"/>
        </w:rPr>
      </w:pPr>
    </w:p>
    <w:p w:rsidR="00EC0613" w:rsidRDefault="00EC0613" w:rsidP="00404DB3">
      <w:pPr>
        <w:spacing w:line="540" w:lineRule="exact"/>
        <w:jc w:val="center"/>
        <w:rPr>
          <w:rFonts w:ascii="楷体" w:eastAsia="楷体" w:hAnsi="楷体"/>
          <w:b/>
          <w:sz w:val="36"/>
          <w:szCs w:val="36"/>
        </w:rPr>
      </w:pPr>
      <w:r w:rsidRPr="00D26D96">
        <w:rPr>
          <w:rFonts w:ascii="楷体" w:eastAsia="楷体" w:hAnsi="楷体" w:hint="eastAsia"/>
          <w:b/>
          <w:sz w:val="36"/>
          <w:szCs w:val="36"/>
        </w:rPr>
        <w:t>学院结合工作实际</w:t>
      </w:r>
      <w:r w:rsidR="002873CE">
        <w:rPr>
          <w:rFonts w:ascii="楷体" w:eastAsia="楷体" w:hAnsi="楷体" w:hint="eastAsia"/>
          <w:b/>
          <w:sz w:val="36"/>
          <w:szCs w:val="36"/>
        </w:rPr>
        <w:t>制定</w:t>
      </w:r>
      <w:r w:rsidRPr="00D26D96">
        <w:rPr>
          <w:rFonts w:ascii="楷体" w:eastAsia="楷体" w:hAnsi="楷体" w:hint="eastAsia"/>
          <w:b/>
          <w:sz w:val="36"/>
          <w:szCs w:val="36"/>
        </w:rPr>
        <w:t>迎评方案</w:t>
      </w:r>
    </w:p>
    <w:p w:rsidR="00D73D04" w:rsidRPr="00D26D96" w:rsidRDefault="00D73D04" w:rsidP="00404DB3">
      <w:pPr>
        <w:spacing w:line="540" w:lineRule="exact"/>
        <w:jc w:val="center"/>
        <w:rPr>
          <w:rFonts w:ascii="楷体" w:eastAsia="楷体" w:hAnsi="楷体"/>
          <w:b/>
          <w:sz w:val="36"/>
          <w:szCs w:val="36"/>
        </w:rPr>
      </w:pPr>
    </w:p>
    <w:p w:rsidR="00D73D04" w:rsidRDefault="00D73D04" w:rsidP="00404DB3">
      <w:pPr>
        <w:spacing w:line="540" w:lineRule="exact"/>
        <w:ind w:firstLineChars="200" w:firstLine="560"/>
        <w:rPr>
          <w:rFonts w:ascii="仿宋" w:eastAsia="仿宋" w:hAnsi="仿宋"/>
          <w:sz w:val="28"/>
          <w:szCs w:val="28"/>
        </w:rPr>
      </w:pPr>
      <w:r w:rsidRPr="00D73D04">
        <w:rPr>
          <w:rFonts w:ascii="仿宋" w:eastAsia="仿宋" w:hAnsi="仿宋" w:hint="eastAsia"/>
          <w:sz w:val="28"/>
          <w:szCs w:val="28"/>
        </w:rPr>
        <w:t>为迎接</w:t>
      </w:r>
      <w:r w:rsidR="002873CE">
        <w:rPr>
          <w:rFonts w:ascii="仿宋" w:eastAsia="仿宋" w:hAnsi="仿宋" w:hint="eastAsia"/>
          <w:sz w:val="28"/>
          <w:szCs w:val="28"/>
        </w:rPr>
        <w:t>教育部对我校</w:t>
      </w:r>
      <w:r w:rsidRPr="00D73D04">
        <w:rPr>
          <w:rFonts w:ascii="仿宋" w:eastAsia="仿宋" w:hAnsi="仿宋" w:hint="eastAsia"/>
          <w:sz w:val="28"/>
          <w:szCs w:val="28"/>
        </w:rPr>
        <w:t>本科教学工作的审核评估，根据“以评促建，以评促改，以评促管，评建结合，重在建设”的总体要求，按照《山东大学迎接教育部本科教学工作审核评估工作方案》及《山东大学本科教学审核评估工作进度要求》等文件精神，</w:t>
      </w:r>
      <w:r>
        <w:rPr>
          <w:rFonts w:ascii="仿宋" w:eastAsia="仿宋" w:hAnsi="仿宋" w:hint="eastAsia"/>
          <w:sz w:val="28"/>
          <w:szCs w:val="28"/>
        </w:rPr>
        <w:t>各学院结合审核评估工作实际</w:t>
      </w:r>
      <w:r w:rsidRPr="00832A00">
        <w:rPr>
          <w:rFonts w:ascii="仿宋" w:eastAsia="仿宋" w:hAnsi="仿宋" w:hint="eastAsia"/>
          <w:sz w:val="28"/>
          <w:szCs w:val="28"/>
        </w:rPr>
        <w:t>，针对所分配</w:t>
      </w:r>
      <w:r>
        <w:rPr>
          <w:rFonts w:ascii="仿宋" w:eastAsia="仿宋" w:hAnsi="仿宋" w:hint="eastAsia"/>
          <w:sz w:val="28"/>
          <w:szCs w:val="28"/>
        </w:rPr>
        <w:t>的</w:t>
      </w:r>
      <w:r w:rsidRPr="00832A00">
        <w:rPr>
          <w:rFonts w:ascii="仿宋" w:eastAsia="仿宋" w:hAnsi="仿宋" w:hint="eastAsia"/>
          <w:sz w:val="28"/>
          <w:szCs w:val="28"/>
        </w:rPr>
        <w:t>任务进行了</w:t>
      </w:r>
      <w:r>
        <w:rPr>
          <w:rFonts w:ascii="仿宋" w:eastAsia="仿宋" w:hAnsi="仿宋" w:hint="eastAsia"/>
          <w:sz w:val="28"/>
          <w:szCs w:val="28"/>
        </w:rPr>
        <w:t>认真的</w:t>
      </w:r>
      <w:r w:rsidRPr="00832A00">
        <w:rPr>
          <w:rFonts w:ascii="仿宋" w:eastAsia="仿宋" w:hAnsi="仿宋" w:hint="eastAsia"/>
          <w:sz w:val="28"/>
          <w:szCs w:val="28"/>
        </w:rPr>
        <w:t>研讨和梳理，</w:t>
      </w:r>
      <w:r w:rsidRPr="00D73D04">
        <w:rPr>
          <w:rFonts w:ascii="仿宋" w:eastAsia="仿宋" w:hAnsi="仿宋" w:hint="eastAsia"/>
          <w:sz w:val="28"/>
          <w:szCs w:val="28"/>
        </w:rPr>
        <w:t>制订了自评自建方案，摘要如下。</w:t>
      </w:r>
    </w:p>
    <w:p w:rsidR="00D73D04" w:rsidRPr="0082741A" w:rsidRDefault="00D73D04" w:rsidP="00404DB3">
      <w:pPr>
        <w:spacing w:line="540" w:lineRule="exact"/>
        <w:ind w:firstLineChars="200" w:firstLine="560"/>
        <w:rPr>
          <w:rFonts w:ascii="仿宋" w:eastAsia="仿宋" w:hAnsi="仿宋"/>
          <w:sz w:val="28"/>
          <w:szCs w:val="28"/>
        </w:rPr>
      </w:pPr>
      <w:r w:rsidRPr="0082741A">
        <w:rPr>
          <w:rFonts w:ascii="仿宋" w:eastAsia="仿宋" w:hAnsi="仿宋" w:hint="eastAsia"/>
          <w:sz w:val="28"/>
          <w:szCs w:val="28"/>
        </w:rPr>
        <w:lastRenderedPageBreak/>
        <w:t>法学院</w:t>
      </w:r>
      <w:r>
        <w:rPr>
          <w:rFonts w:ascii="仿宋" w:eastAsia="仿宋" w:hAnsi="仿宋" w:hint="eastAsia"/>
          <w:sz w:val="28"/>
          <w:szCs w:val="28"/>
        </w:rPr>
        <w:t>为做好迎接本科教学审核评估工作，就此项</w:t>
      </w:r>
      <w:r w:rsidRPr="00832A00">
        <w:rPr>
          <w:rFonts w:ascii="仿宋" w:eastAsia="仿宋" w:hAnsi="仿宋" w:hint="eastAsia"/>
          <w:sz w:val="28"/>
          <w:szCs w:val="28"/>
        </w:rPr>
        <w:t>工作做</w:t>
      </w:r>
      <w:r>
        <w:rPr>
          <w:rFonts w:ascii="仿宋" w:eastAsia="仿宋" w:hAnsi="仿宋" w:hint="eastAsia"/>
          <w:sz w:val="28"/>
          <w:szCs w:val="28"/>
        </w:rPr>
        <w:t>了如下安排：</w:t>
      </w:r>
      <w:r w:rsidR="002873CE">
        <w:rPr>
          <w:rFonts w:ascii="仿宋" w:eastAsia="仿宋" w:hAnsi="仿宋" w:hint="eastAsia"/>
          <w:sz w:val="28"/>
          <w:szCs w:val="28"/>
        </w:rPr>
        <w:t>1.</w:t>
      </w:r>
      <w:r w:rsidRPr="0082741A">
        <w:rPr>
          <w:rFonts w:ascii="仿宋" w:eastAsia="仿宋" w:hAnsi="仿宋" w:hint="eastAsia"/>
          <w:sz w:val="28"/>
          <w:szCs w:val="28"/>
        </w:rPr>
        <w:t>明确工作目的，通过以评促建，更新教学观念，明确发展方向和</w:t>
      </w:r>
      <w:r w:rsidR="002873CE">
        <w:rPr>
          <w:rFonts w:ascii="仿宋" w:eastAsia="仿宋" w:hAnsi="仿宋" w:hint="eastAsia"/>
          <w:sz w:val="28"/>
          <w:szCs w:val="28"/>
        </w:rPr>
        <w:t>目标，凝练特色，发现并解决关键问题，深化本科教育教学改革。2.</w:t>
      </w:r>
      <w:r w:rsidRPr="0082741A">
        <w:rPr>
          <w:rFonts w:ascii="仿宋" w:eastAsia="仿宋" w:hAnsi="仿宋" w:hint="eastAsia"/>
          <w:sz w:val="28"/>
          <w:szCs w:val="28"/>
        </w:rPr>
        <w:t>成立工作机构。法学院</w:t>
      </w:r>
      <w:r w:rsidR="002873CE">
        <w:rPr>
          <w:rFonts w:ascii="仿宋" w:eastAsia="仿宋" w:hAnsi="仿宋" w:hint="eastAsia"/>
          <w:sz w:val="28"/>
          <w:szCs w:val="28"/>
        </w:rPr>
        <w:t>成立以沈伟院长为组长的法学院本科教学审核评估工作领导小组。3.</w:t>
      </w:r>
      <w:r w:rsidRPr="0082741A">
        <w:rPr>
          <w:rFonts w:ascii="仿宋" w:eastAsia="仿宋" w:hAnsi="仿宋" w:hint="eastAsia"/>
          <w:sz w:val="28"/>
          <w:szCs w:val="28"/>
        </w:rPr>
        <w:t>制定详细的工作进度。将整个审核评估工作分为五个阶段：自评自建阶段、专业评估（认证）阶段、模拟评估阶段、审核评估阶段、整改完善阶段。</w:t>
      </w:r>
    </w:p>
    <w:p w:rsidR="00D73D04" w:rsidRPr="00013FFD" w:rsidRDefault="00D73D04" w:rsidP="00404DB3">
      <w:pPr>
        <w:spacing w:line="540" w:lineRule="exact"/>
        <w:ind w:firstLineChars="200" w:firstLine="560"/>
        <w:rPr>
          <w:rFonts w:ascii="仿宋" w:eastAsia="仿宋" w:hAnsi="仿宋"/>
          <w:sz w:val="28"/>
          <w:szCs w:val="28"/>
        </w:rPr>
      </w:pPr>
      <w:r w:rsidRPr="0082741A">
        <w:rPr>
          <w:rFonts w:ascii="仿宋" w:eastAsia="仿宋" w:hAnsi="仿宋" w:hint="eastAsia"/>
          <w:sz w:val="28"/>
          <w:szCs w:val="28"/>
        </w:rPr>
        <w:t>物理学院为保障本科教学工作审核评估工作规范有序开展，学院教学指导委员会经讨论和征求意见，制定如下工作计划</w:t>
      </w:r>
      <w:r w:rsidR="002873CE">
        <w:rPr>
          <w:rFonts w:ascii="仿宋" w:eastAsia="仿宋" w:hAnsi="仿宋" w:hint="eastAsia"/>
          <w:sz w:val="28"/>
          <w:szCs w:val="28"/>
        </w:rPr>
        <w:t>：</w:t>
      </w:r>
      <w:r w:rsidR="00013FFD">
        <w:rPr>
          <w:rFonts w:ascii="仿宋" w:eastAsia="仿宋" w:hAnsi="仿宋" w:hint="eastAsia"/>
          <w:sz w:val="28"/>
          <w:szCs w:val="28"/>
        </w:rPr>
        <w:t>1.</w:t>
      </w:r>
      <w:r w:rsidRPr="0082741A">
        <w:rPr>
          <w:rFonts w:ascii="仿宋" w:eastAsia="仿宋" w:hAnsi="仿宋" w:hint="eastAsia"/>
          <w:sz w:val="28"/>
          <w:szCs w:val="28"/>
        </w:rPr>
        <w:t>2017年2月底，制定学院审核评估工作计划和专业评估（认证）工作计划，启动2017版山东</w:t>
      </w:r>
      <w:r w:rsidRPr="00013FFD">
        <w:rPr>
          <w:rFonts w:ascii="仿宋" w:eastAsia="仿宋" w:hAnsi="仿宋" w:hint="eastAsia"/>
          <w:sz w:val="28"/>
          <w:szCs w:val="28"/>
        </w:rPr>
        <w:t>大学本科专业培养方案修订工作</w:t>
      </w:r>
      <w:r w:rsidR="002873CE" w:rsidRPr="00013FFD">
        <w:rPr>
          <w:rFonts w:ascii="仿宋" w:eastAsia="仿宋" w:hAnsi="仿宋" w:hint="eastAsia"/>
          <w:sz w:val="28"/>
          <w:szCs w:val="28"/>
        </w:rPr>
        <w:t>；2.</w:t>
      </w:r>
      <w:r w:rsidRPr="00013FFD">
        <w:rPr>
          <w:rFonts w:ascii="仿宋" w:eastAsia="仿宋" w:hAnsi="仿宋" w:hint="eastAsia"/>
          <w:sz w:val="28"/>
          <w:szCs w:val="28"/>
        </w:rPr>
        <w:t>2017年3月中旬，</w:t>
      </w:r>
      <w:r w:rsidR="00EF101D" w:rsidRPr="00013FFD">
        <w:rPr>
          <w:rFonts w:ascii="仿宋" w:eastAsia="仿宋" w:hAnsi="仿宋" w:hint="eastAsia"/>
          <w:sz w:val="28"/>
          <w:szCs w:val="28"/>
        </w:rPr>
        <w:t>完</w:t>
      </w:r>
      <w:r w:rsidRPr="00013FFD">
        <w:rPr>
          <w:rFonts w:ascii="仿宋" w:eastAsia="仿宋" w:hAnsi="仿宋" w:hint="eastAsia"/>
          <w:sz w:val="28"/>
          <w:szCs w:val="28"/>
        </w:rPr>
        <w:t>成收集、整理本科教学相关文件、资料的工作，完善档案；启动撰写学院本科教学工作审核评估自评报告；组织相关专业教师启动撰写应用物理</w:t>
      </w:r>
      <w:r w:rsidR="00EF101D" w:rsidRPr="00013FFD">
        <w:rPr>
          <w:rFonts w:ascii="仿宋" w:eastAsia="仿宋" w:hAnsi="仿宋" w:hint="eastAsia"/>
          <w:sz w:val="28"/>
          <w:szCs w:val="28"/>
        </w:rPr>
        <w:t>、</w:t>
      </w:r>
      <w:r w:rsidRPr="00013FFD">
        <w:rPr>
          <w:rFonts w:ascii="仿宋" w:eastAsia="仿宋" w:hAnsi="仿宋" w:hint="eastAsia"/>
          <w:sz w:val="28"/>
          <w:szCs w:val="28"/>
        </w:rPr>
        <w:t>物理学专业自评报告</w:t>
      </w:r>
      <w:r w:rsidR="002873CE" w:rsidRPr="00013FFD">
        <w:rPr>
          <w:rFonts w:ascii="仿宋" w:eastAsia="仿宋" w:hAnsi="仿宋" w:hint="eastAsia"/>
          <w:sz w:val="28"/>
          <w:szCs w:val="28"/>
        </w:rPr>
        <w:t>；3.</w:t>
      </w:r>
      <w:r w:rsidRPr="00013FFD">
        <w:rPr>
          <w:rFonts w:ascii="仿宋" w:eastAsia="仿宋" w:hAnsi="仿宋" w:hint="eastAsia"/>
          <w:sz w:val="28"/>
          <w:szCs w:val="28"/>
        </w:rPr>
        <w:t>2017年4月中旬，初步完成自评自建工作，提交学院本科教学工作审核评估自评报告及应用物理</w:t>
      </w:r>
      <w:r w:rsidR="00EF101D" w:rsidRPr="00013FFD">
        <w:rPr>
          <w:rFonts w:ascii="仿宋" w:eastAsia="仿宋" w:hAnsi="仿宋" w:hint="eastAsia"/>
          <w:sz w:val="28"/>
          <w:szCs w:val="28"/>
        </w:rPr>
        <w:t>、</w:t>
      </w:r>
      <w:r w:rsidRPr="00013FFD">
        <w:rPr>
          <w:rFonts w:ascii="仿宋" w:eastAsia="仿宋" w:hAnsi="仿宋" w:hint="eastAsia"/>
          <w:sz w:val="28"/>
          <w:szCs w:val="28"/>
        </w:rPr>
        <w:t>物理学专业自评报告</w:t>
      </w:r>
      <w:r w:rsidR="002873CE" w:rsidRPr="00013FFD">
        <w:rPr>
          <w:rFonts w:ascii="仿宋" w:eastAsia="仿宋" w:hAnsi="仿宋" w:hint="eastAsia"/>
          <w:sz w:val="28"/>
          <w:szCs w:val="28"/>
        </w:rPr>
        <w:t>；4.</w:t>
      </w:r>
      <w:r w:rsidRPr="00013FFD">
        <w:rPr>
          <w:rFonts w:ascii="仿宋" w:eastAsia="仿宋" w:hAnsi="仿宋" w:hint="eastAsia"/>
          <w:sz w:val="28"/>
          <w:szCs w:val="28"/>
        </w:rPr>
        <w:t>召开学院评估工作领导小组会议及全体教工会议，总结前期工作，细化工作要求，向每一位教师逐项传达落实学校本科评估相关内容，做好</w:t>
      </w:r>
      <w:r w:rsidR="002873CE" w:rsidRPr="00013FFD">
        <w:rPr>
          <w:rFonts w:ascii="仿宋" w:eastAsia="仿宋" w:hAnsi="仿宋" w:hint="eastAsia"/>
          <w:sz w:val="28"/>
          <w:szCs w:val="28"/>
        </w:rPr>
        <w:t>相关准备工作，迎接学校组织的审核评估专家进行现场评估工作；5.</w:t>
      </w:r>
      <w:r w:rsidRPr="00013FFD">
        <w:rPr>
          <w:rFonts w:ascii="仿宋" w:eastAsia="仿宋" w:hAnsi="仿宋" w:hint="eastAsia"/>
          <w:sz w:val="28"/>
          <w:szCs w:val="28"/>
        </w:rPr>
        <w:t>2017年6月中旬，配合模拟评估工作组的评估工作，组织检查各项评估材料，召集相关人员访谈，配合检查各项教学设施，组织课堂教学观摩活动等；</w:t>
      </w:r>
      <w:r w:rsidR="002873CE" w:rsidRPr="00013FFD">
        <w:rPr>
          <w:rFonts w:ascii="仿宋" w:eastAsia="仿宋" w:hAnsi="仿宋" w:hint="eastAsia"/>
          <w:sz w:val="28"/>
          <w:szCs w:val="28"/>
        </w:rPr>
        <w:t>6.</w:t>
      </w:r>
      <w:r w:rsidRPr="00013FFD">
        <w:rPr>
          <w:rFonts w:ascii="仿宋" w:eastAsia="仿宋" w:hAnsi="仿宋" w:hint="eastAsia"/>
          <w:sz w:val="28"/>
          <w:szCs w:val="28"/>
        </w:rPr>
        <w:t>2017年6月底，</w:t>
      </w:r>
      <w:r w:rsidR="00EF101D" w:rsidRPr="00013FFD">
        <w:rPr>
          <w:rFonts w:ascii="仿宋" w:eastAsia="仿宋" w:hAnsi="仿宋" w:hint="eastAsia"/>
          <w:sz w:val="28"/>
          <w:szCs w:val="28"/>
        </w:rPr>
        <w:t>根</w:t>
      </w:r>
      <w:r w:rsidRPr="00013FFD">
        <w:rPr>
          <w:rFonts w:ascii="仿宋" w:eastAsia="仿宋" w:hAnsi="仿宋" w:hint="eastAsia"/>
          <w:sz w:val="28"/>
          <w:szCs w:val="28"/>
        </w:rPr>
        <w:t>据模拟评估专家意见，明</w:t>
      </w:r>
      <w:r w:rsidR="002873CE" w:rsidRPr="00013FFD">
        <w:rPr>
          <w:rFonts w:ascii="仿宋" w:eastAsia="仿宋" w:hAnsi="仿宋" w:hint="eastAsia"/>
          <w:sz w:val="28"/>
          <w:szCs w:val="28"/>
        </w:rPr>
        <w:t>确问题，找出不足；7.</w:t>
      </w:r>
      <w:r w:rsidRPr="00013FFD">
        <w:rPr>
          <w:rFonts w:ascii="仿宋" w:eastAsia="仿宋" w:hAnsi="仿宋" w:hint="eastAsia"/>
          <w:sz w:val="28"/>
          <w:szCs w:val="28"/>
        </w:rPr>
        <w:t>集中学院全体教师力量，</w:t>
      </w:r>
      <w:r w:rsidR="002873CE" w:rsidRPr="00013FFD">
        <w:rPr>
          <w:rFonts w:ascii="仿宋" w:eastAsia="仿宋" w:hAnsi="仿宋" w:hint="eastAsia"/>
          <w:sz w:val="28"/>
          <w:szCs w:val="28"/>
        </w:rPr>
        <w:t>针对审核评估专家提出的意见、建议，逐项落实整改；8.召开学院评估工作领导小组会议，总结前期各项工作；9.</w:t>
      </w:r>
      <w:r w:rsidRPr="00013FFD">
        <w:rPr>
          <w:rFonts w:ascii="仿宋" w:eastAsia="仿宋" w:hAnsi="仿宋" w:hint="eastAsia"/>
          <w:sz w:val="28"/>
          <w:szCs w:val="28"/>
        </w:rPr>
        <w:t>全力配合学校相关工</w:t>
      </w:r>
      <w:r w:rsidR="002873CE" w:rsidRPr="00013FFD">
        <w:rPr>
          <w:rFonts w:ascii="仿宋" w:eastAsia="仿宋" w:hAnsi="仿宋" w:hint="eastAsia"/>
          <w:sz w:val="28"/>
          <w:szCs w:val="28"/>
        </w:rPr>
        <w:t>作，保障专家组顺利完成实地评估，考察，意见反馈等各项工作；10.</w:t>
      </w:r>
      <w:r w:rsidRPr="00013FFD">
        <w:rPr>
          <w:rFonts w:ascii="仿宋" w:eastAsia="仿宋" w:hAnsi="仿宋" w:hint="eastAsia"/>
          <w:sz w:val="28"/>
          <w:szCs w:val="28"/>
        </w:rPr>
        <w:t>针对评估专家提出的意见和建议，召开学院评估工作领导小组会议，对审核评估工作进行</w:t>
      </w:r>
      <w:r w:rsidRPr="00013FFD">
        <w:rPr>
          <w:rFonts w:ascii="仿宋" w:eastAsia="仿宋" w:hAnsi="仿宋" w:hint="eastAsia"/>
          <w:sz w:val="28"/>
          <w:szCs w:val="28"/>
        </w:rPr>
        <w:lastRenderedPageBreak/>
        <w:t>总结，分析产生问题的原因，按照学校部署，组织有针对性的整改措施，落实整改任务。</w:t>
      </w:r>
    </w:p>
    <w:p w:rsidR="00D73D04" w:rsidRPr="0082741A" w:rsidRDefault="002873CE" w:rsidP="00404DB3">
      <w:pPr>
        <w:spacing w:line="540" w:lineRule="exact"/>
        <w:ind w:firstLineChars="200" w:firstLine="560"/>
        <w:rPr>
          <w:rFonts w:ascii="仿宋" w:eastAsia="仿宋" w:hAnsi="仿宋"/>
          <w:sz w:val="28"/>
          <w:szCs w:val="28"/>
        </w:rPr>
      </w:pPr>
      <w:r>
        <w:rPr>
          <w:rFonts w:ascii="仿宋" w:eastAsia="仿宋" w:hAnsi="仿宋" w:hint="eastAsia"/>
          <w:sz w:val="28"/>
          <w:szCs w:val="28"/>
        </w:rPr>
        <w:t>环境科学与工程学院工作计划如下：1.明确工作目标；2.</w:t>
      </w:r>
      <w:r w:rsidR="00D73D04" w:rsidRPr="0082741A">
        <w:rPr>
          <w:rFonts w:ascii="仿宋" w:eastAsia="仿宋" w:hAnsi="仿宋" w:hint="eastAsia"/>
          <w:sz w:val="28"/>
          <w:szCs w:val="28"/>
        </w:rPr>
        <w:t>学院成立本科教学审核评估工作组（以下简称“学院评估组”），由院长及党委书记、主管教学副院长、学院其他领导、各系主任、实验中心主任</w:t>
      </w:r>
      <w:r>
        <w:rPr>
          <w:rFonts w:ascii="仿宋" w:eastAsia="仿宋" w:hAnsi="仿宋" w:hint="eastAsia"/>
          <w:sz w:val="28"/>
          <w:szCs w:val="28"/>
        </w:rPr>
        <w:t>、学院办公室主任、辅导员、教学秘书及各专业骨干等成员组成；3.</w:t>
      </w:r>
      <w:r w:rsidR="00D73D04" w:rsidRPr="0082741A">
        <w:rPr>
          <w:rFonts w:ascii="仿宋" w:eastAsia="仿宋" w:hAnsi="仿宋" w:hint="eastAsia"/>
          <w:sz w:val="28"/>
          <w:szCs w:val="28"/>
        </w:rPr>
        <w:t>为高效完成学校审核评估的各项工作，做到重点突出、任务明确、推进有序，划分为4个主要环节，时间进程和任务如下：</w:t>
      </w:r>
      <w:r>
        <w:rPr>
          <w:rFonts w:ascii="仿宋" w:eastAsia="仿宋" w:hAnsi="仿宋" w:hint="eastAsia"/>
          <w:sz w:val="28"/>
          <w:szCs w:val="28"/>
        </w:rPr>
        <w:t>（</w:t>
      </w:r>
      <w:r w:rsidR="00D73D04" w:rsidRPr="0082741A">
        <w:rPr>
          <w:rFonts w:ascii="仿宋" w:eastAsia="仿宋" w:hAnsi="仿宋" w:hint="eastAsia"/>
          <w:sz w:val="28"/>
          <w:szCs w:val="28"/>
        </w:rPr>
        <w:t>1</w:t>
      </w:r>
      <w:r>
        <w:rPr>
          <w:rFonts w:ascii="仿宋" w:eastAsia="仿宋" w:hAnsi="仿宋" w:hint="eastAsia"/>
          <w:sz w:val="28"/>
          <w:szCs w:val="28"/>
        </w:rPr>
        <w:t>）</w:t>
      </w:r>
      <w:r w:rsidR="00D73D04" w:rsidRPr="0082741A">
        <w:rPr>
          <w:rFonts w:ascii="仿宋" w:eastAsia="仿宋" w:hAnsi="仿宋" w:hint="eastAsia"/>
          <w:sz w:val="28"/>
          <w:szCs w:val="28"/>
        </w:rPr>
        <w:t>宣传动员阶段（2016年12月—2017年1月）；</w:t>
      </w:r>
      <w:r>
        <w:rPr>
          <w:rFonts w:ascii="仿宋" w:eastAsia="仿宋" w:hAnsi="仿宋" w:hint="eastAsia"/>
          <w:sz w:val="28"/>
          <w:szCs w:val="28"/>
        </w:rPr>
        <w:t>（</w:t>
      </w:r>
      <w:r w:rsidR="00D73D04" w:rsidRPr="0082741A">
        <w:rPr>
          <w:rFonts w:ascii="仿宋" w:eastAsia="仿宋" w:hAnsi="仿宋" w:hint="eastAsia"/>
          <w:sz w:val="28"/>
          <w:szCs w:val="28"/>
        </w:rPr>
        <w:t>2</w:t>
      </w:r>
      <w:r>
        <w:rPr>
          <w:rFonts w:ascii="仿宋" w:eastAsia="仿宋" w:hAnsi="仿宋" w:hint="eastAsia"/>
          <w:sz w:val="28"/>
          <w:szCs w:val="28"/>
        </w:rPr>
        <w:t>）</w:t>
      </w:r>
      <w:r w:rsidR="00D73D04" w:rsidRPr="0082741A">
        <w:rPr>
          <w:rFonts w:ascii="仿宋" w:eastAsia="仿宋" w:hAnsi="仿宋" w:hint="eastAsia"/>
          <w:sz w:val="28"/>
          <w:szCs w:val="28"/>
        </w:rPr>
        <w:t>集中研讨及专题研究阶段（2017年1月—2017年3月），以专业建设、实践教学、质量保障、学生发展为专题，组织召开各类专题研讨会，收集整理学院人才培养及各专业人才培养改革的意见和建议，查找人才培养存在的主要问题，解决问题的思路和实施方案；</w:t>
      </w:r>
      <w:r>
        <w:rPr>
          <w:rFonts w:ascii="仿宋" w:eastAsia="仿宋" w:hAnsi="仿宋" w:hint="eastAsia"/>
          <w:sz w:val="28"/>
          <w:szCs w:val="28"/>
        </w:rPr>
        <w:t>（</w:t>
      </w:r>
      <w:r w:rsidR="00D73D04" w:rsidRPr="0082741A">
        <w:rPr>
          <w:rFonts w:ascii="仿宋" w:eastAsia="仿宋" w:hAnsi="仿宋" w:hint="eastAsia"/>
          <w:sz w:val="28"/>
          <w:szCs w:val="28"/>
        </w:rPr>
        <w:t>3</w:t>
      </w:r>
      <w:r>
        <w:rPr>
          <w:rFonts w:ascii="仿宋" w:eastAsia="仿宋" w:hAnsi="仿宋" w:hint="eastAsia"/>
          <w:sz w:val="28"/>
          <w:szCs w:val="28"/>
        </w:rPr>
        <w:t>）</w:t>
      </w:r>
      <w:r w:rsidR="00D73D04" w:rsidRPr="0082741A">
        <w:rPr>
          <w:rFonts w:ascii="仿宋" w:eastAsia="仿宋" w:hAnsi="仿宋" w:hint="eastAsia"/>
          <w:sz w:val="28"/>
          <w:szCs w:val="28"/>
        </w:rPr>
        <w:t>审核评估自评报告撰写阶段（2017年2月-2017年4月）；</w:t>
      </w:r>
      <w:r>
        <w:rPr>
          <w:rFonts w:ascii="仿宋" w:eastAsia="仿宋" w:hAnsi="仿宋" w:hint="eastAsia"/>
          <w:sz w:val="28"/>
          <w:szCs w:val="28"/>
        </w:rPr>
        <w:t>（</w:t>
      </w:r>
      <w:r w:rsidR="00D73D04" w:rsidRPr="0082741A">
        <w:rPr>
          <w:rFonts w:ascii="仿宋" w:eastAsia="仿宋" w:hAnsi="仿宋" w:hint="eastAsia"/>
          <w:sz w:val="28"/>
          <w:szCs w:val="28"/>
        </w:rPr>
        <w:t>4</w:t>
      </w:r>
      <w:r>
        <w:rPr>
          <w:rFonts w:ascii="仿宋" w:eastAsia="仿宋" w:hAnsi="仿宋" w:hint="eastAsia"/>
          <w:sz w:val="28"/>
          <w:szCs w:val="28"/>
        </w:rPr>
        <w:t>）</w:t>
      </w:r>
      <w:r w:rsidR="00D73D04" w:rsidRPr="0082741A">
        <w:rPr>
          <w:rFonts w:ascii="仿宋" w:eastAsia="仿宋" w:hAnsi="仿宋" w:hint="eastAsia"/>
          <w:sz w:val="28"/>
          <w:szCs w:val="28"/>
        </w:rPr>
        <w:t>校内审核评估阶段（2017年5月-2017年7月）；</w:t>
      </w:r>
      <w:r>
        <w:rPr>
          <w:rFonts w:ascii="仿宋" w:eastAsia="仿宋" w:hAnsi="仿宋" w:hint="eastAsia"/>
          <w:sz w:val="28"/>
          <w:szCs w:val="28"/>
        </w:rPr>
        <w:t>（</w:t>
      </w:r>
      <w:r w:rsidR="00D73D04" w:rsidRPr="0082741A">
        <w:rPr>
          <w:rFonts w:ascii="仿宋" w:eastAsia="仿宋" w:hAnsi="仿宋" w:hint="eastAsia"/>
          <w:sz w:val="28"/>
          <w:szCs w:val="28"/>
        </w:rPr>
        <w:t>5</w:t>
      </w:r>
      <w:r>
        <w:rPr>
          <w:rFonts w:ascii="仿宋" w:eastAsia="仿宋" w:hAnsi="仿宋" w:hint="eastAsia"/>
          <w:sz w:val="28"/>
          <w:szCs w:val="28"/>
        </w:rPr>
        <w:t>）</w:t>
      </w:r>
      <w:r w:rsidR="00D73D04" w:rsidRPr="0082741A">
        <w:rPr>
          <w:rFonts w:ascii="仿宋" w:eastAsia="仿宋" w:hAnsi="仿宋" w:hint="eastAsia"/>
          <w:sz w:val="28"/>
          <w:szCs w:val="28"/>
        </w:rPr>
        <w:t>迎接评估阶段（2017年8月-2017年10月）。</w:t>
      </w:r>
    </w:p>
    <w:p w:rsidR="00D73D04" w:rsidRPr="0082741A" w:rsidRDefault="00D73D04" w:rsidP="00404DB3">
      <w:pPr>
        <w:spacing w:line="540" w:lineRule="exact"/>
        <w:ind w:firstLineChars="200" w:firstLine="560"/>
        <w:rPr>
          <w:rFonts w:ascii="仿宋" w:eastAsia="仿宋" w:hAnsi="仿宋"/>
          <w:sz w:val="28"/>
          <w:szCs w:val="28"/>
        </w:rPr>
      </w:pPr>
      <w:r w:rsidRPr="0082741A">
        <w:rPr>
          <w:rFonts w:ascii="仿宋" w:eastAsia="仿宋" w:hAnsi="仿宋" w:hint="eastAsia"/>
          <w:sz w:val="28"/>
          <w:szCs w:val="28"/>
        </w:rPr>
        <w:t>外</w:t>
      </w:r>
      <w:r w:rsidR="002873CE">
        <w:rPr>
          <w:rFonts w:ascii="仿宋" w:eastAsia="仿宋" w:hAnsi="仿宋" w:hint="eastAsia"/>
          <w:sz w:val="28"/>
          <w:szCs w:val="28"/>
        </w:rPr>
        <w:t>国</w:t>
      </w:r>
      <w:r w:rsidRPr="0082741A">
        <w:rPr>
          <w:rFonts w:ascii="仿宋" w:eastAsia="仿宋" w:hAnsi="仿宋" w:hint="eastAsia"/>
          <w:sz w:val="28"/>
          <w:szCs w:val="28"/>
        </w:rPr>
        <w:t>语学院大学外语教学部根据教育部《关于开展普通高等学校本科教学工作审核评估的通知》（教高厅〔2013〕10号）要求和学校迎接教育部本科教学工作审核评估系列通知精神,为配合学校做好迎评工作，进一步完善山东大学大学英语教学体系，全面提升山东大学大学英语教学质量，凝练特色，聚焦问题，</w:t>
      </w:r>
      <w:r w:rsidR="002873CE">
        <w:rPr>
          <w:rFonts w:ascii="仿宋" w:eastAsia="仿宋" w:hAnsi="仿宋" w:hint="eastAsia"/>
          <w:sz w:val="28"/>
          <w:szCs w:val="28"/>
        </w:rPr>
        <w:t>特制定本方案：1.</w:t>
      </w:r>
      <w:r w:rsidRPr="0082741A">
        <w:rPr>
          <w:rFonts w:ascii="仿宋" w:eastAsia="仿宋" w:hAnsi="仿宋" w:hint="eastAsia"/>
          <w:sz w:val="28"/>
          <w:szCs w:val="28"/>
        </w:rPr>
        <w:t>审核评估工作目的，聚焦大外部大学英语教学大纲修订、课程设置、师资队伍建设、教学资源优化利用、教学模式和教学内容改革、教学质量监控等关键环节；按照“凝练特色，查摆问题，分析原因，着力整改”的步骤，着力构建“山大特色”的大学英语教学模式，打造“山</w:t>
      </w:r>
      <w:r w:rsidR="002873CE">
        <w:rPr>
          <w:rFonts w:ascii="仿宋" w:eastAsia="仿宋" w:hAnsi="仿宋" w:hint="eastAsia"/>
          <w:sz w:val="28"/>
          <w:szCs w:val="28"/>
        </w:rPr>
        <w:t>大特色、国际视野、人文情怀、全人素质”的大学英语教学体系；2.</w:t>
      </w:r>
      <w:r w:rsidRPr="0082741A">
        <w:rPr>
          <w:rFonts w:ascii="仿宋" w:eastAsia="仿宋" w:hAnsi="仿宋" w:hint="eastAsia"/>
          <w:sz w:val="28"/>
          <w:szCs w:val="28"/>
        </w:rPr>
        <w:t>审核评估工作原则，坚持导向性原则、发展性原则、客观性原则</w:t>
      </w:r>
      <w:r w:rsidR="002873CE">
        <w:rPr>
          <w:rFonts w:ascii="仿宋" w:eastAsia="仿宋" w:hAnsi="仿宋" w:hint="eastAsia"/>
          <w:sz w:val="28"/>
          <w:szCs w:val="28"/>
        </w:rPr>
        <w:t>；3.</w:t>
      </w:r>
      <w:r w:rsidRPr="0082741A">
        <w:rPr>
          <w:rFonts w:ascii="仿宋" w:eastAsia="仿宋" w:hAnsi="仿宋" w:hint="eastAsia"/>
          <w:sz w:val="28"/>
          <w:szCs w:val="28"/>
        </w:rPr>
        <w:t>审核评估组织机构，成立大外部审核评估工作领导小组，由</w:t>
      </w:r>
      <w:r w:rsidRPr="0082741A">
        <w:rPr>
          <w:rFonts w:ascii="仿宋" w:eastAsia="仿宋" w:hAnsi="仿宋" w:hint="eastAsia"/>
          <w:sz w:val="28"/>
          <w:szCs w:val="28"/>
        </w:rPr>
        <w:lastRenderedPageBreak/>
        <w:t>学院分管副院长、大外部负责人、教务员、办公室及实验室等有关人员共同组成，分管副院长任组长；大外部审核评估工作下设三个组：评估工作组、综合协调组、报告撰写组。各组在审核评估工作领导小组的统一领导下开展工作</w:t>
      </w:r>
      <w:r w:rsidR="002873CE">
        <w:rPr>
          <w:rFonts w:ascii="仿宋" w:eastAsia="仿宋" w:hAnsi="仿宋" w:hint="eastAsia"/>
          <w:sz w:val="28"/>
          <w:szCs w:val="28"/>
        </w:rPr>
        <w:t>；4.</w:t>
      </w:r>
      <w:r w:rsidRPr="0082741A">
        <w:rPr>
          <w:rFonts w:ascii="仿宋" w:eastAsia="仿宋" w:hAnsi="仿宋" w:hint="eastAsia"/>
          <w:sz w:val="28"/>
          <w:szCs w:val="28"/>
        </w:rPr>
        <w:t>评建工作计划安排：评估准备阶段（2016年9月至2017年1月）</w:t>
      </w:r>
      <w:r w:rsidR="002873CE">
        <w:rPr>
          <w:rFonts w:ascii="仿宋" w:eastAsia="仿宋" w:hAnsi="仿宋" w:hint="eastAsia"/>
          <w:sz w:val="28"/>
          <w:szCs w:val="28"/>
        </w:rPr>
        <w:t>、</w:t>
      </w:r>
      <w:r w:rsidRPr="0082741A">
        <w:rPr>
          <w:rFonts w:ascii="仿宋" w:eastAsia="仿宋" w:hAnsi="仿宋" w:hint="eastAsia"/>
          <w:sz w:val="28"/>
          <w:szCs w:val="28"/>
        </w:rPr>
        <w:t>内部自评自建阶段（2017年2月至2017年4月）</w:t>
      </w:r>
      <w:r w:rsidR="002873CE">
        <w:rPr>
          <w:rFonts w:ascii="仿宋" w:eastAsia="仿宋" w:hAnsi="仿宋" w:hint="eastAsia"/>
          <w:sz w:val="28"/>
          <w:szCs w:val="28"/>
        </w:rPr>
        <w:t>、</w:t>
      </w:r>
      <w:r w:rsidRPr="0082741A">
        <w:rPr>
          <w:rFonts w:ascii="仿宋" w:eastAsia="仿宋" w:hAnsi="仿宋" w:hint="eastAsia"/>
          <w:sz w:val="28"/>
          <w:szCs w:val="28"/>
        </w:rPr>
        <w:t>模拟评估阶段（2017年5月至7月）</w:t>
      </w:r>
      <w:r w:rsidR="002873CE">
        <w:rPr>
          <w:rFonts w:ascii="仿宋" w:eastAsia="仿宋" w:hAnsi="仿宋" w:hint="eastAsia"/>
          <w:sz w:val="28"/>
          <w:szCs w:val="28"/>
        </w:rPr>
        <w:t>、</w:t>
      </w:r>
      <w:r w:rsidRPr="0082741A">
        <w:rPr>
          <w:rFonts w:ascii="仿宋" w:eastAsia="仿宋" w:hAnsi="仿宋" w:hint="eastAsia"/>
          <w:sz w:val="28"/>
          <w:szCs w:val="28"/>
        </w:rPr>
        <w:t>审核评估阶段（2017年9月至10月）</w:t>
      </w:r>
      <w:r w:rsidR="002873CE">
        <w:rPr>
          <w:rFonts w:ascii="仿宋" w:eastAsia="仿宋" w:hAnsi="仿宋" w:hint="eastAsia"/>
          <w:sz w:val="28"/>
          <w:szCs w:val="28"/>
        </w:rPr>
        <w:t>、</w:t>
      </w:r>
      <w:r w:rsidRPr="0082741A">
        <w:rPr>
          <w:rFonts w:ascii="仿宋" w:eastAsia="仿宋" w:hAnsi="仿宋" w:hint="eastAsia"/>
          <w:sz w:val="28"/>
          <w:szCs w:val="28"/>
        </w:rPr>
        <w:t>整改完善阶段（2017年11月至2018年2月）。</w:t>
      </w:r>
    </w:p>
    <w:p w:rsidR="00D73D04" w:rsidRPr="0082741A" w:rsidRDefault="00D73D04" w:rsidP="00404DB3">
      <w:pPr>
        <w:spacing w:line="540" w:lineRule="exact"/>
        <w:ind w:firstLineChars="200" w:firstLine="560"/>
        <w:rPr>
          <w:rFonts w:ascii="仿宋" w:eastAsia="仿宋" w:hAnsi="仿宋"/>
          <w:sz w:val="28"/>
          <w:szCs w:val="28"/>
        </w:rPr>
      </w:pPr>
      <w:r w:rsidRPr="0082741A">
        <w:rPr>
          <w:rFonts w:ascii="仿宋" w:eastAsia="仿宋" w:hAnsi="仿宋" w:hint="eastAsia"/>
          <w:sz w:val="28"/>
          <w:szCs w:val="28"/>
        </w:rPr>
        <w:t>微电子学院为了顺利开展此次本科教学审核评估工作，设定了自评自建阶段工作计划如下：</w:t>
      </w:r>
      <w:r w:rsidR="002873CE">
        <w:rPr>
          <w:rFonts w:ascii="仿宋" w:eastAsia="仿宋" w:hAnsi="仿宋" w:hint="eastAsia"/>
          <w:sz w:val="28"/>
          <w:szCs w:val="28"/>
        </w:rPr>
        <w:t>1.</w:t>
      </w:r>
      <w:r w:rsidRPr="0082741A">
        <w:rPr>
          <w:rFonts w:ascii="仿宋" w:eastAsia="仿宋" w:hAnsi="仿宋" w:hint="eastAsia"/>
          <w:sz w:val="28"/>
          <w:szCs w:val="28"/>
        </w:rPr>
        <w:t>成立学院审核评估工作</w:t>
      </w:r>
      <w:r w:rsidR="002873CE">
        <w:rPr>
          <w:rFonts w:ascii="仿宋" w:eastAsia="仿宋" w:hAnsi="仿宋" w:hint="eastAsia"/>
          <w:sz w:val="28"/>
          <w:szCs w:val="28"/>
        </w:rPr>
        <w:t>领导小组、专业小组、专家小组、文案小组以及审核评估联系人；2.</w:t>
      </w:r>
      <w:r w:rsidRPr="0082741A">
        <w:rPr>
          <w:rFonts w:ascii="仿宋" w:eastAsia="仿宋" w:hAnsi="仿宋" w:hint="eastAsia"/>
          <w:sz w:val="28"/>
          <w:szCs w:val="28"/>
        </w:rPr>
        <w:t>自评自建阶段进度安排：第一阶段：学院层面动员，形成评估工作小组（2017年2月23日之前）；第二阶段：分组讨论，制定工作计划（2017年2月24日之前）；第三阶段：数据填报 （2017年3月底之前）；第四阶段：学院报告和专业报告 （2017年4月底之前）</w:t>
      </w:r>
      <w:r w:rsidR="002873CE">
        <w:rPr>
          <w:rFonts w:ascii="仿宋" w:eastAsia="仿宋" w:hAnsi="仿宋" w:hint="eastAsia"/>
          <w:sz w:val="28"/>
          <w:szCs w:val="28"/>
        </w:rPr>
        <w:t>；3.</w:t>
      </w:r>
      <w:r w:rsidRPr="0082741A">
        <w:rPr>
          <w:rFonts w:ascii="仿宋" w:eastAsia="仿宋" w:hAnsi="仿宋" w:hint="eastAsia"/>
          <w:sz w:val="28"/>
          <w:szCs w:val="28"/>
        </w:rPr>
        <w:t>存在问题与困难。微电子学院为2016年4月新成立学院，微电子专业方向为原物理学院的本科专业、集成电路与集成系统专业方向由原信息学院集成电路专业，因此专业数据的归属与统计牵涉到三个学院。希望本科生院和专业评估办公室能居中协调，使微电子学院的本科评估工作可以顺利完成。</w:t>
      </w:r>
    </w:p>
    <w:p w:rsidR="00D73D04" w:rsidRPr="0082741A" w:rsidRDefault="00D73D04" w:rsidP="00404DB3">
      <w:pPr>
        <w:spacing w:line="540" w:lineRule="exact"/>
        <w:ind w:firstLineChars="200" w:firstLine="560"/>
        <w:rPr>
          <w:rFonts w:ascii="仿宋" w:eastAsia="仿宋" w:hAnsi="仿宋"/>
          <w:sz w:val="28"/>
          <w:szCs w:val="28"/>
        </w:rPr>
      </w:pPr>
      <w:r w:rsidRPr="0082741A">
        <w:rPr>
          <w:rFonts w:ascii="仿宋" w:eastAsia="仿宋" w:hAnsi="仿宋" w:hint="eastAsia"/>
          <w:sz w:val="28"/>
          <w:szCs w:val="28"/>
        </w:rPr>
        <w:t>机械工程学院</w:t>
      </w:r>
      <w:r w:rsidRPr="00832A00">
        <w:rPr>
          <w:rFonts w:ascii="仿宋" w:eastAsia="仿宋" w:hAnsi="仿宋" w:hint="eastAsia"/>
          <w:sz w:val="28"/>
          <w:szCs w:val="28"/>
        </w:rPr>
        <w:t>结合</w:t>
      </w:r>
      <w:r>
        <w:rPr>
          <w:rFonts w:ascii="仿宋" w:eastAsia="仿宋" w:hAnsi="仿宋" w:hint="eastAsia"/>
          <w:sz w:val="28"/>
          <w:szCs w:val="28"/>
        </w:rPr>
        <w:t>工作实际，制定本方案如下：</w:t>
      </w:r>
      <w:r w:rsidR="002873CE">
        <w:rPr>
          <w:rFonts w:ascii="仿宋" w:eastAsia="仿宋" w:hAnsi="仿宋" w:hint="eastAsia"/>
          <w:sz w:val="28"/>
          <w:szCs w:val="28"/>
        </w:rPr>
        <w:t>1.</w:t>
      </w:r>
      <w:r w:rsidRPr="0082741A">
        <w:rPr>
          <w:rFonts w:ascii="仿宋" w:eastAsia="仿宋" w:hAnsi="仿宋" w:hint="eastAsia"/>
          <w:sz w:val="28"/>
          <w:szCs w:val="28"/>
        </w:rPr>
        <w:t>工作原则。通过本科教学工作审核评估，对机械工程学院人才培养进行一次全面体检，聚焦制约本科教学现代化、发展一流本科教育、培养最优秀本科生的关键问题；审核评估工作以任务为导向，工作落实到人，责任落实到位。</w:t>
      </w:r>
      <w:r w:rsidR="002873CE">
        <w:rPr>
          <w:rFonts w:ascii="仿宋" w:eastAsia="仿宋" w:hAnsi="仿宋" w:hint="eastAsia"/>
          <w:sz w:val="28"/>
          <w:szCs w:val="28"/>
        </w:rPr>
        <w:t>2.</w:t>
      </w:r>
      <w:r w:rsidRPr="0082741A">
        <w:rPr>
          <w:rFonts w:ascii="仿宋" w:eastAsia="仿宋" w:hAnsi="仿宋" w:hint="eastAsia"/>
          <w:sz w:val="28"/>
          <w:szCs w:val="28"/>
        </w:rPr>
        <w:t>学院评估组织机构。成立以黄传真院长和仇道滨书记为组长的机械工程学院审核评估工作领导小组和以分管教学院长（王勇）、分管实验室院长（万熠）、分管本科生工作书记（吕伟）为组长的机械工程学院审核评估工作小组</w:t>
      </w:r>
      <w:r w:rsidR="002873CE">
        <w:rPr>
          <w:rFonts w:ascii="仿宋" w:eastAsia="仿宋" w:hAnsi="仿宋" w:hint="eastAsia"/>
          <w:sz w:val="28"/>
          <w:szCs w:val="28"/>
        </w:rPr>
        <w:t>；3.</w:t>
      </w:r>
      <w:r w:rsidRPr="0082741A">
        <w:rPr>
          <w:rFonts w:ascii="仿宋" w:eastAsia="仿宋" w:hAnsi="仿宋" w:hint="eastAsia"/>
          <w:sz w:val="28"/>
          <w:szCs w:val="28"/>
        </w:rPr>
        <w:lastRenderedPageBreak/>
        <w:t>评建工作计划安排。共分为五个阶段：自评自建阶段（2016年8月至2017年4月）</w:t>
      </w:r>
      <w:r w:rsidR="002873CE">
        <w:rPr>
          <w:rFonts w:ascii="仿宋" w:eastAsia="仿宋" w:hAnsi="仿宋" w:hint="eastAsia"/>
          <w:sz w:val="28"/>
          <w:szCs w:val="28"/>
        </w:rPr>
        <w:t>、</w:t>
      </w:r>
      <w:r w:rsidRPr="0082741A">
        <w:rPr>
          <w:rFonts w:ascii="仿宋" w:eastAsia="仿宋" w:hAnsi="仿宋" w:hint="eastAsia"/>
          <w:sz w:val="28"/>
          <w:szCs w:val="28"/>
        </w:rPr>
        <w:t>专业评估阶段（2017年5月）</w:t>
      </w:r>
      <w:r w:rsidR="002873CE">
        <w:rPr>
          <w:rFonts w:ascii="仿宋" w:eastAsia="仿宋" w:hAnsi="仿宋" w:hint="eastAsia"/>
          <w:sz w:val="28"/>
          <w:szCs w:val="28"/>
        </w:rPr>
        <w:t>、</w:t>
      </w:r>
      <w:r w:rsidRPr="0082741A">
        <w:rPr>
          <w:rFonts w:ascii="仿宋" w:eastAsia="仿宋" w:hAnsi="仿宋" w:hint="eastAsia"/>
          <w:sz w:val="28"/>
          <w:szCs w:val="28"/>
        </w:rPr>
        <w:t>模拟评估阶段（2017年6月至7月）、审核评估阶段（2017年9月至10月）、整改完善阶段（2017年11月至2018年2月）。</w:t>
      </w:r>
    </w:p>
    <w:p w:rsidR="00D73D04" w:rsidRDefault="00D73D04" w:rsidP="00A51A26">
      <w:pPr>
        <w:spacing w:line="530" w:lineRule="exact"/>
        <w:ind w:firstLineChars="200" w:firstLine="560"/>
        <w:rPr>
          <w:rFonts w:ascii="仿宋" w:eastAsia="仿宋" w:hAnsi="仿宋"/>
          <w:sz w:val="28"/>
          <w:szCs w:val="28"/>
        </w:rPr>
      </w:pPr>
      <w:r w:rsidRPr="0082741A">
        <w:rPr>
          <w:rFonts w:ascii="仿宋" w:eastAsia="仿宋" w:hAnsi="仿宋" w:hint="eastAsia"/>
          <w:sz w:val="28"/>
          <w:szCs w:val="28"/>
        </w:rPr>
        <w:t>控制科学与工程学院迎接审核评估工作方案如下</w:t>
      </w:r>
      <w:r w:rsidR="0021027C">
        <w:rPr>
          <w:rFonts w:ascii="仿宋" w:eastAsia="仿宋" w:hAnsi="仿宋" w:hint="eastAsia"/>
          <w:sz w:val="28"/>
          <w:szCs w:val="28"/>
        </w:rPr>
        <w:t>：1.</w:t>
      </w:r>
      <w:r w:rsidRPr="0082741A">
        <w:rPr>
          <w:rFonts w:ascii="仿宋" w:eastAsia="仿宋" w:hAnsi="仿宋" w:hint="eastAsia"/>
          <w:sz w:val="28"/>
          <w:szCs w:val="28"/>
        </w:rPr>
        <w:t>审核评估工作组织机构。成立审核评估工作领导小组，党委书记、院长任组长，分管本科教学及实验室工作的副院长任副组长，其他学院管理团队成员及教学指导委员会成员为成员；设立院自评报告撰写小组、综合协调小组、信息与数据采集小组、支撑材料整理小组、质量监管与教学材料</w:t>
      </w:r>
      <w:r w:rsidR="0021027C">
        <w:rPr>
          <w:rFonts w:ascii="仿宋" w:eastAsia="仿宋" w:hAnsi="仿宋" w:hint="eastAsia"/>
          <w:sz w:val="28"/>
          <w:szCs w:val="28"/>
        </w:rPr>
        <w:t>审核小组、专业工作小组、审核评估校级专家小组等七个工作组；2.</w:t>
      </w:r>
      <w:r w:rsidRPr="0082741A">
        <w:rPr>
          <w:rFonts w:ascii="仿宋" w:eastAsia="仿宋" w:hAnsi="仿宋" w:hint="eastAsia"/>
          <w:sz w:val="28"/>
          <w:szCs w:val="28"/>
        </w:rPr>
        <w:t>工作进程安排。将审核评估工作细分为五阶段：评估准备阶段（2017年2月）、自评自建阶段（2017年1月至2017年4月）、专业评估阶段（2017年5月）、模拟评估阶段（2017年6月至7月）、审核评估阶段（2017年9月至10月）。</w:t>
      </w:r>
    </w:p>
    <w:p w:rsidR="00777FF9" w:rsidRDefault="00680A8B" w:rsidP="00A51A26">
      <w:pPr>
        <w:spacing w:line="530" w:lineRule="exact"/>
        <w:ind w:firstLineChars="200" w:firstLine="560"/>
        <w:rPr>
          <w:rFonts w:ascii="仿宋" w:eastAsia="仿宋" w:hAnsi="仿宋"/>
          <w:sz w:val="28"/>
          <w:szCs w:val="28"/>
        </w:rPr>
      </w:pPr>
      <w:r w:rsidRPr="0082741A">
        <w:rPr>
          <w:rFonts w:ascii="仿宋" w:eastAsia="仿宋" w:hAnsi="仿宋" w:hint="eastAsia"/>
          <w:sz w:val="28"/>
          <w:szCs w:val="28"/>
        </w:rPr>
        <w:t>电气学院</w:t>
      </w:r>
      <w:r>
        <w:rPr>
          <w:rFonts w:ascii="仿宋" w:eastAsia="仿宋" w:hAnsi="仿宋" w:hint="eastAsia"/>
          <w:sz w:val="28"/>
          <w:szCs w:val="28"/>
        </w:rPr>
        <w:t>按照以下计划完成各项审核评估工作</w:t>
      </w:r>
      <w:r w:rsidRPr="0082741A">
        <w:rPr>
          <w:rFonts w:ascii="仿宋" w:eastAsia="仿宋" w:hAnsi="仿宋" w:hint="eastAsia"/>
          <w:sz w:val="28"/>
          <w:szCs w:val="28"/>
        </w:rPr>
        <w:t>。一是明确工作目标，坚持“以评促建、以评促改、以评促管 、评建结合、重在建设”方针，坚持目标导向和问题导向相统一的原则；二是成立审核评估领导小组和工作小组；三是为高效完成学校审核评估的各项工作，做到重点突出、任务明确、推进有序，制定明确的进度安排。</w:t>
      </w:r>
    </w:p>
    <w:p w:rsidR="00FB26F5" w:rsidRPr="00B4648F" w:rsidRDefault="00FB26F5" w:rsidP="00A51A26">
      <w:pPr>
        <w:spacing w:line="530" w:lineRule="exact"/>
        <w:ind w:firstLineChars="200" w:firstLine="560"/>
        <w:rPr>
          <w:rFonts w:ascii="仿宋" w:eastAsia="仿宋" w:hAnsi="仿宋"/>
          <w:sz w:val="28"/>
          <w:szCs w:val="28"/>
        </w:rPr>
      </w:pPr>
      <w:r w:rsidRPr="00B4648F">
        <w:rPr>
          <w:rFonts w:ascii="仿宋" w:eastAsia="仿宋" w:hAnsi="仿宋" w:hint="eastAsia"/>
          <w:sz w:val="28"/>
          <w:szCs w:val="28"/>
        </w:rPr>
        <w:t>体育学院为进一步加强我校体育学科内涵和特色建设，不断提高教育教学和人才培养质量，促进体育学科持续、健康发展，根据《山东大学迎接教育部本科教学工作审核评估工作方案》等文件精神，结合自身实际，制定方案如下：1.坚持“目标导向、问题导向”和“内涵发展、特色发展”的办学理念，贯彻“以评促建、以评促改、以评促管、评建结合、重在建设”的评</w:t>
      </w:r>
      <w:r w:rsidR="00B4648F">
        <w:rPr>
          <w:rFonts w:ascii="仿宋" w:eastAsia="仿宋" w:hAnsi="仿宋" w:hint="eastAsia"/>
          <w:sz w:val="28"/>
          <w:szCs w:val="28"/>
        </w:rPr>
        <w:t>估方针，以审核评估为契机，全面推进我校体育本科教育教学改革。</w:t>
      </w:r>
      <w:r w:rsidRPr="00B4648F">
        <w:rPr>
          <w:rFonts w:ascii="仿宋" w:eastAsia="仿宋" w:hAnsi="仿宋" w:hint="eastAsia"/>
          <w:sz w:val="28"/>
          <w:szCs w:val="28"/>
        </w:rPr>
        <w:t>2.</w:t>
      </w:r>
      <w:r w:rsidR="00B4648F">
        <w:rPr>
          <w:rFonts w:ascii="仿宋" w:eastAsia="仿宋" w:hAnsi="仿宋" w:hint="eastAsia"/>
          <w:sz w:val="28"/>
          <w:szCs w:val="28"/>
        </w:rPr>
        <w:t>在正确认识和准确把握审核评估目的意义的前提下，通过评估工作，主要</w:t>
      </w:r>
      <w:r w:rsidRPr="00B4648F">
        <w:rPr>
          <w:rFonts w:ascii="仿宋" w:eastAsia="仿宋" w:hAnsi="仿宋" w:hint="eastAsia"/>
          <w:sz w:val="28"/>
          <w:szCs w:val="28"/>
        </w:rPr>
        <w:t>完成如下目标任务：（1）</w:t>
      </w:r>
      <w:r w:rsidR="00B4648F">
        <w:rPr>
          <w:rFonts w:ascii="仿宋" w:eastAsia="仿宋" w:hAnsi="仿宋" w:hint="eastAsia"/>
          <w:sz w:val="28"/>
          <w:szCs w:val="28"/>
        </w:rPr>
        <w:t>进一步提升办学理念；</w:t>
      </w:r>
      <w:r w:rsidRPr="00B4648F">
        <w:rPr>
          <w:rFonts w:ascii="仿宋" w:eastAsia="仿宋" w:hAnsi="仿宋" w:hint="eastAsia"/>
          <w:sz w:val="28"/>
          <w:szCs w:val="28"/>
        </w:rPr>
        <w:t>（2）进一步加大人才</w:t>
      </w:r>
      <w:r w:rsidR="00B4648F">
        <w:rPr>
          <w:rFonts w:ascii="仿宋" w:eastAsia="仿宋" w:hAnsi="仿宋" w:hint="eastAsia"/>
          <w:sz w:val="28"/>
          <w:szCs w:val="28"/>
        </w:rPr>
        <w:lastRenderedPageBreak/>
        <w:t>培养模式改革的力度；</w:t>
      </w:r>
      <w:r w:rsidRPr="00B4648F">
        <w:rPr>
          <w:rFonts w:ascii="仿宋" w:eastAsia="仿宋" w:hAnsi="仿宋" w:hint="eastAsia"/>
          <w:sz w:val="28"/>
          <w:szCs w:val="28"/>
        </w:rPr>
        <w:t>（3）</w:t>
      </w:r>
      <w:r w:rsidR="00B4648F">
        <w:rPr>
          <w:rFonts w:ascii="仿宋" w:eastAsia="仿宋" w:hAnsi="仿宋" w:hint="eastAsia"/>
          <w:sz w:val="28"/>
          <w:szCs w:val="28"/>
        </w:rPr>
        <w:t>进一步加强师资队伍建设；</w:t>
      </w:r>
      <w:r w:rsidRPr="00B4648F">
        <w:rPr>
          <w:rFonts w:ascii="仿宋" w:eastAsia="仿宋" w:hAnsi="仿宋" w:hint="eastAsia"/>
          <w:sz w:val="28"/>
          <w:szCs w:val="28"/>
        </w:rPr>
        <w:t>（4）</w:t>
      </w:r>
      <w:r w:rsidR="00B4648F">
        <w:rPr>
          <w:rFonts w:ascii="仿宋" w:eastAsia="仿宋" w:hAnsi="仿宋" w:hint="eastAsia"/>
          <w:sz w:val="28"/>
          <w:szCs w:val="28"/>
        </w:rPr>
        <w:t>进一步健全和完善教学教学质量监控保障体系；</w:t>
      </w:r>
      <w:r w:rsidR="00B4648F" w:rsidRPr="00B4648F">
        <w:rPr>
          <w:rFonts w:ascii="仿宋" w:eastAsia="仿宋" w:hAnsi="仿宋" w:hint="eastAsia"/>
          <w:sz w:val="28"/>
          <w:szCs w:val="28"/>
        </w:rPr>
        <w:t>（</w:t>
      </w:r>
      <w:r w:rsidRPr="00B4648F">
        <w:rPr>
          <w:rFonts w:ascii="仿宋" w:eastAsia="仿宋" w:hAnsi="仿宋" w:hint="eastAsia"/>
          <w:sz w:val="28"/>
          <w:szCs w:val="28"/>
        </w:rPr>
        <w:t>5</w:t>
      </w:r>
      <w:r w:rsidR="00B4648F" w:rsidRPr="00B4648F">
        <w:rPr>
          <w:rFonts w:ascii="仿宋" w:eastAsia="仿宋" w:hAnsi="仿宋" w:hint="eastAsia"/>
          <w:sz w:val="28"/>
          <w:szCs w:val="28"/>
        </w:rPr>
        <w:t>）</w:t>
      </w:r>
      <w:r w:rsidRPr="00B4648F">
        <w:rPr>
          <w:rFonts w:ascii="仿宋" w:eastAsia="仿宋" w:hAnsi="仿宋" w:hint="eastAsia"/>
          <w:sz w:val="28"/>
          <w:szCs w:val="28"/>
        </w:rPr>
        <w:t>进一步促进学院</w:t>
      </w:r>
      <w:r w:rsidR="00B4648F">
        <w:rPr>
          <w:rFonts w:ascii="仿宋" w:eastAsia="仿宋" w:hAnsi="仿宋" w:hint="eastAsia"/>
          <w:sz w:val="28"/>
          <w:szCs w:val="28"/>
        </w:rPr>
        <w:t>教育教学管理体制机制的开拓创新，促进教育教学活动的规范有序运行；</w:t>
      </w:r>
      <w:r w:rsidR="00B4648F" w:rsidRPr="00B4648F">
        <w:rPr>
          <w:rFonts w:ascii="仿宋" w:eastAsia="仿宋" w:hAnsi="仿宋" w:hint="eastAsia"/>
          <w:sz w:val="28"/>
          <w:szCs w:val="28"/>
        </w:rPr>
        <w:t>（</w:t>
      </w:r>
      <w:r w:rsidRPr="00B4648F">
        <w:rPr>
          <w:rFonts w:ascii="仿宋" w:eastAsia="仿宋" w:hAnsi="仿宋" w:hint="eastAsia"/>
          <w:sz w:val="28"/>
          <w:szCs w:val="28"/>
        </w:rPr>
        <w:t>6</w:t>
      </w:r>
      <w:r w:rsidR="00B4648F" w:rsidRPr="00B4648F">
        <w:rPr>
          <w:rFonts w:ascii="仿宋" w:eastAsia="仿宋" w:hAnsi="仿宋" w:hint="eastAsia"/>
          <w:sz w:val="28"/>
          <w:szCs w:val="28"/>
        </w:rPr>
        <w:t>）</w:t>
      </w:r>
      <w:r w:rsidRPr="00B4648F">
        <w:rPr>
          <w:rFonts w:ascii="仿宋" w:eastAsia="仿宋" w:hAnsi="仿宋" w:hint="eastAsia"/>
          <w:sz w:val="28"/>
          <w:szCs w:val="28"/>
        </w:rPr>
        <w:t>进一步深化改革、激发活力、提升内涵、凝练特</w:t>
      </w:r>
      <w:r w:rsidR="00B4648F" w:rsidRPr="00B4648F">
        <w:rPr>
          <w:rFonts w:ascii="仿宋" w:eastAsia="仿宋" w:hAnsi="仿宋" w:hint="eastAsia"/>
          <w:sz w:val="28"/>
          <w:szCs w:val="28"/>
        </w:rPr>
        <w:t>色、增强学科竞争力，争取以优异的成绩圆满通过教育部审核评估。</w:t>
      </w:r>
      <w:r w:rsidR="00B4648F">
        <w:rPr>
          <w:rFonts w:ascii="仿宋" w:eastAsia="仿宋" w:hAnsi="仿宋" w:hint="eastAsia"/>
          <w:sz w:val="28"/>
          <w:szCs w:val="28"/>
        </w:rPr>
        <w:t>3.</w:t>
      </w:r>
      <w:r w:rsidRPr="00B4648F">
        <w:rPr>
          <w:rFonts w:ascii="仿宋" w:eastAsia="仿宋" w:hAnsi="仿宋" w:hint="eastAsia"/>
          <w:sz w:val="28"/>
          <w:szCs w:val="28"/>
        </w:rPr>
        <w:t>坚持“以评促改、以评促建、以评促管、</w:t>
      </w:r>
      <w:r w:rsidR="00B4648F">
        <w:rPr>
          <w:rFonts w:ascii="仿宋" w:eastAsia="仿宋" w:hAnsi="仿宋" w:hint="eastAsia"/>
          <w:sz w:val="28"/>
          <w:szCs w:val="28"/>
        </w:rPr>
        <w:t>评建结合、重在建设”的工作原则。4.</w:t>
      </w:r>
      <w:r w:rsidRPr="00B4648F">
        <w:rPr>
          <w:rFonts w:ascii="仿宋" w:eastAsia="仿宋" w:hAnsi="仿宋" w:hint="eastAsia"/>
          <w:sz w:val="28"/>
          <w:szCs w:val="28"/>
        </w:rPr>
        <w:t>按照学校迎接教育部审核评估工作的时间安排，体育学院迎评工作大致也分为四个阶段：自评自建阶段、专业评估准备阶段、模拟评估阶段、迎接评估阶段。</w:t>
      </w:r>
    </w:p>
    <w:p w:rsidR="0021027C" w:rsidRDefault="0021027C" w:rsidP="00404DB3">
      <w:pPr>
        <w:spacing w:line="540" w:lineRule="exact"/>
        <w:ind w:firstLineChars="200" w:firstLine="480"/>
        <w:rPr>
          <w:rFonts w:ascii="宋体" w:eastAsia="宋体" w:hAnsi="宋体" w:cs="宋体" w:hint="eastAsia"/>
          <w:kern w:val="0"/>
          <w:sz w:val="24"/>
          <w:szCs w:val="24"/>
        </w:rPr>
      </w:pPr>
    </w:p>
    <w:p w:rsidR="00C22C3F" w:rsidRPr="0018175E" w:rsidRDefault="00C22C3F" w:rsidP="00404DB3">
      <w:pPr>
        <w:spacing w:line="540" w:lineRule="exact"/>
        <w:ind w:firstLineChars="200" w:firstLine="480"/>
        <w:rPr>
          <w:rFonts w:ascii="宋体" w:eastAsia="宋体" w:hAnsi="宋体" w:cs="宋体"/>
          <w:kern w:val="0"/>
          <w:sz w:val="24"/>
          <w:szCs w:val="24"/>
        </w:rPr>
      </w:pPr>
    </w:p>
    <w:p w:rsidR="003C3675" w:rsidRDefault="00773248" w:rsidP="00404DB3">
      <w:pPr>
        <w:spacing w:line="540" w:lineRule="exact"/>
        <w:jc w:val="center"/>
        <w:rPr>
          <w:rFonts w:ascii="楷体" w:eastAsia="楷体" w:hAnsi="楷体"/>
          <w:b/>
          <w:sz w:val="36"/>
          <w:szCs w:val="36"/>
        </w:rPr>
      </w:pPr>
      <w:r w:rsidRPr="00773248">
        <w:rPr>
          <w:rFonts w:ascii="楷体" w:eastAsia="楷体" w:hAnsi="楷体" w:hint="eastAsia"/>
          <w:b/>
          <w:sz w:val="36"/>
          <w:szCs w:val="36"/>
        </w:rPr>
        <w:t>学校本科教学审核评估专家组成员</w:t>
      </w:r>
    </w:p>
    <w:p w:rsidR="00777FF9" w:rsidRPr="00A34B86" w:rsidRDefault="00777FF9" w:rsidP="00404DB3">
      <w:pPr>
        <w:spacing w:line="540" w:lineRule="exact"/>
        <w:jc w:val="center"/>
        <w:rPr>
          <w:b/>
          <w:sz w:val="30"/>
          <w:szCs w:val="30"/>
        </w:rPr>
      </w:pPr>
    </w:p>
    <w:p w:rsidR="00654FD7" w:rsidRDefault="00654FD7" w:rsidP="00654FD7">
      <w:pPr>
        <w:spacing w:line="540" w:lineRule="exact"/>
        <w:rPr>
          <w:rFonts w:ascii="仿宋" w:eastAsia="仿宋" w:hAnsi="仿宋"/>
          <w:sz w:val="28"/>
          <w:szCs w:val="28"/>
        </w:rPr>
      </w:pPr>
      <w:r>
        <w:rPr>
          <w:rFonts w:ascii="仿宋" w:eastAsia="仿宋" w:hAnsi="仿宋" w:hint="eastAsia"/>
          <w:sz w:val="28"/>
          <w:szCs w:val="28"/>
        </w:rPr>
        <w:t>哲学与社会发展学院</w:t>
      </w:r>
      <w:r>
        <w:rPr>
          <w:rFonts w:ascii="仿宋" w:eastAsia="仿宋" w:hAnsi="仿宋" w:hint="eastAsia"/>
          <w:sz w:val="28"/>
          <w:szCs w:val="28"/>
        </w:rPr>
        <w:t xml:space="preserve">        </w:t>
      </w:r>
      <w:r>
        <w:rPr>
          <w:rFonts w:ascii="仿宋" w:eastAsia="仿宋" w:hAnsi="仿宋" w:hint="eastAsia"/>
          <w:sz w:val="28"/>
          <w:szCs w:val="28"/>
        </w:rPr>
        <w:t>宋全成  王华平  林聚任</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经济学院</w:t>
      </w:r>
      <w:r>
        <w:rPr>
          <w:rFonts w:ascii="仿宋" w:eastAsia="仿宋" w:hAnsi="仿宋" w:hint="eastAsia"/>
          <w:sz w:val="28"/>
          <w:szCs w:val="28"/>
        </w:rPr>
        <w:t xml:space="preserve">                  </w:t>
      </w:r>
      <w:r>
        <w:rPr>
          <w:rFonts w:ascii="仿宋" w:eastAsia="仿宋" w:hAnsi="仿宋" w:hint="eastAsia"/>
          <w:sz w:val="28"/>
          <w:szCs w:val="28"/>
        </w:rPr>
        <w:t>石绍宾  盖晓敏  孙淑琴</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政治学与公共管理学院</w:t>
      </w:r>
      <w:r>
        <w:rPr>
          <w:rFonts w:ascii="仿宋" w:eastAsia="仿宋" w:hAnsi="仿宋" w:hint="eastAsia"/>
          <w:sz w:val="28"/>
          <w:szCs w:val="28"/>
        </w:rPr>
        <w:t xml:space="preserve">      </w:t>
      </w:r>
      <w:r>
        <w:rPr>
          <w:rFonts w:ascii="仿宋" w:eastAsia="仿宋" w:hAnsi="仿宋" w:hint="eastAsia"/>
          <w:sz w:val="28"/>
          <w:szCs w:val="28"/>
        </w:rPr>
        <w:t>马  奔  马凤书</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法学院</w:t>
      </w:r>
      <w:r>
        <w:rPr>
          <w:rFonts w:ascii="仿宋" w:eastAsia="仿宋" w:hAnsi="仿宋" w:hint="eastAsia"/>
          <w:sz w:val="28"/>
          <w:szCs w:val="28"/>
        </w:rPr>
        <w:tab/>
        <w:t xml:space="preserve">                 </w:t>
      </w:r>
      <w:r>
        <w:rPr>
          <w:rFonts w:ascii="仿宋" w:eastAsia="仿宋" w:hAnsi="仿宋" w:hint="eastAsia"/>
          <w:sz w:val="28"/>
          <w:szCs w:val="28"/>
        </w:rPr>
        <w:t>张海燕  李道军</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文学院</w:t>
      </w:r>
      <w:r>
        <w:rPr>
          <w:rFonts w:ascii="仿宋" w:eastAsia="仿宋" w:hAnsi="仿宋" w:hint="eastAsia"/>
          <w:sz w:val="28"/>
          <w:szCs w:val="28"/>
        </w:rPr>
        <w:tab/>
        <w:t xml:space="preserve">                 </w:t>
      </w:r>
      <w:r>
        <w:rPr>
          <w:rFonts w:ascii="仿宋" w:eastAsia="仿宋" w:hAnsi="仿宋" w:hint="eastAsia"/>
          <w:sz w:val="28"/>
          <w:szCs w:val="28"/>
        </w:rPr>
        <w:t>李剑锋  邹宗良</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新闻传播学院</w:t>
      </w:r>
      <w:r>
        <w:rPr>
          <w:rFonts w:ascii="仿宋" w:eastAsia="仿宋" w:hAnsi="仿宋" w:hint="eastAsia"/>
          <w:sz w:val="28"/>
          <w:szCs w:val="28"/>
        </w:rPr>
        <w:t xml:space="preserve">              </w:t>
      </w:r>
      <w:r>
        <w:rPr>
          <w:rFonts w:ascii="仿宋" w:eastAsia="仿宋" w:hAnsi="仿宋" w:hint="eastAsia"/>
          <w:sz w:val="28"/>
          <w:szCs w:val="28"/>
        </w:rPr>
        <w:t>刘悦坦  臧丽娜  邱</w:t>
      </w:r>
      <w:r>
        <w:rPr>
          <w:rFonts w:ascii="仿宋" w:eastAsia="仿宋" w:hAnsi="仿宋" w:hint="eastAsia"/>
          <w:sz w:val="28"/>
          <w:szCs w:val="28"/>
        </w:rPr>
        <w:t xml:space="preserve">  </w:t>
      </w:r>
      <w:r>
        <w:rPr>
          <w:rFonts w:ascii="仿宋" w:eastAsia="仿宋" w:hAnsi="仿宋" w:hint="eastAsia"/>
          <w:sz w:val="28"/>
          <w:szCs w:val="28"/>
        </w:rPr>
        <w:t>凌</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艺术学院</w:t>
      </w:r>
      <w:r>
        <w:rPr>
          <w:rFonts w:ascii="仿宋" w:eastAsia="仿宋" w:hAnsi="仿宋" w:hint="eastAsia"/>
          <w:sz w:val="28"/>
          <w:szCs w:val="28"/>
        </w:rPr>
        <w:tab/>
        <w:t xml:space="preserve">                 </w:t>
      </w:r>
      <w:r>
        <w:rPr>
          <w:rFonts w:ascii="仿宋" w:eastAsia="仿宋" w:hAnsi="仿宋" w:hint="eastAsia"/>
          <w:sz w:val="28"/>
          <w:szCs w:val="28"/>
        </w:rPr>
        <w:t>安  宁  李  平</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外国语学院</w:t>
      </w:r>
      <w:r>
        <w:rPr>
          <w:rFonts w:ascii="仿宋" w:eastAsia="仿宋" w:hAnsi="仿宋" w:hint="eastAsia"/>
          <w:sz w:val="28"/>
          <w:szCs w:val="28"/>
        </w:rPr>
        <w:t xml:space="preserve">                </w:t>
      </w:r>
      <w:r>
        <w:rPr>
          <w:rFonts w:ascii="仿宋" w:eastAsia="仿宋" w:hAnsi="仿宋" w:hint="eastAsia"/>
          <w:sz w:val="28"/>
          <w:szCs w:val="28"/>
        </w:rPr>
        <w:t>李建刚  王  勇  卢  敏  崔校平</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历史文化学院</w:t>
      </w:r>
      <w:r>
        <w:rPr>
          <w:rFonts w:ascii="仿宋" w:eastAsia="仿宋" w:hAnsi="仿宋" w:hint="eastAsia"/>
          <w:sz w:val="28"/>
          <w:szCs w:val="28"/>
        </w:rPr>
        <w:t xml:space="preserve">              </w:t>
      </w:r>
      <w:r>
        <w:rPr>
          <w:rFonts w:ascii="仿宋" w:eastAsia="仿宋" w:hAnsi="仿宋" w:hint="eastAsia"/>
          <w:sz w:val="28"/>
          <w:szCs w:val="28"/>
        </w:rPr>
        <w:t>王  芬  王云庆</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 xml:space="preserve">数学学院      </w:t>
      </w:r>
      <w:r>
        <w:rPr>
          <w:rFonts w:ascii="仿宋" w:eastAsia="仿宋" w:hAnsi="仿宋" w:hint="eastAsia"/>
          <w:sz w:val="28"/>
          <w:szCs w:val="28"/>
        </w:rPr>
        <w:t xml:space="preserve">            </w:t>
      </w:r>
      <w:r>
        <w:rPr>
          <w:rFonts w:ascii="仿宋" w:eastAsia="仿宋" w:hAnsi="仿宋" w:hint="eastAsia"/>
          <w:sz w:val="28"/>
          <w:szCs w:val="28"/>
        </w:rPr>
        <w:t>芮洪兴  蒋晓芸  秦  静</w:t>
      </w:r>
    </w:p>
    <w:p w:rsidR="00654FD7" w:rsidRDefault="00654FD7" w:rsidP="00654FD7">
      <w:pPr>
        <w:spacing w:line="540" w:lineRule="exact"/>
        <w:ind w:left="4060" w:hangingChars="1450" w:hanging="4060"/>
        <w:rPr>
          <w:rFonts w:ascii="仿宋" w:eastAsia="仿宋" w:hAnsi="仿宋" w:hint="eastAsia"/>
          <w:sz w:val="28"/>
          <w:szCs w:val="28"/>
        </w:rPr>
      </w:pPr>
      <w:r>
        <w:rPr>
          <w:rFonts w:ascii="仿宋" w:eastAsia="仿宋" w:hAnsi="仿宋" w:hint="eastAsia"/>
          <w:sz w:val="28"/>
          <w:szCs w:val="28"/>
        </w:rPr>
        <w:t>物理学院</w:t>
      </w:r>
      <w:r>
        <w:rPr>
          <w:rFonts w:ascii="仿宋" w:eastAsia="仿宋" w:hAnsi="仿宋" w:hint="eastAsia"/>
          <w:sz w:val="28"/>
          <w:szCs w:val="28"/>
        </w:rPr>
        <w:t xml:space="preserve">                  </w:t>
      </w:r>
      <w:r>
        <w:rPr>
          <w:rFonts w:ascii="仿宋" w:eastAsia="仿宋" w:hAnsi="仿宋" w:hint="eastAsia"/>
          <w:sz w:val="28"/>
          <w:szCs w:val="28"/>
        </w:rPr>
        <w:t>戴  瑛  薛  良  苏文斌  张家良</w:t>
      </w:r>
      <w:r>
        <w:rPr>
          <w:rFonts w:ascii="仿宋" w:eastAsia="仿宋" w:hAnsi="仿宋" w:hint="eastAsia"/>
          <w:sz w:val="28"/>
          <w:szCs w:val="28"/>
        </w:rPr>
        <w:t xml:space="preserve">  </w:t>
      </w:r>
      <w:r>
        <w:rPr>
          <w:rFonts w:ascii="仿宋" w:eastAsia="仿宋" w:hAnsi="仿宋" w:hint="eastAsia"/>
          <w:sz w:val="28"/>
          <w:szCs w:val="28"/>
        </w:rPr>
        <w:t>赵明文</w:t>
      </w:r>
    </w:p>
    <w:p w:rsidR="00654FD7" w:rsidRDefault="00654FD7" w:rsidP="00654FD7">
      <w:pPr>
        <w:spacing w:line="540" w:lineRule="exact"/>
        <w:ind w:left="4060" w:hangingChars="1450" w:hanging="4060"/>
        <w:rPr>
          <w:rFonts w:ascii="仿宋" w:eastAsia="仿宋" w:hAnsi="仿宋" w:hint="eastAsia"/>
          <w:sz w:val="28"/>
          <w:szCs w:val="28"/>
        </w:rPr>
      </w:pP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 xml:space="preserve">刘建强 </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化学与化工学院</w:t>
      </w:r>
      <w:r>
        <w:rPr>
          <w:rFonts w:ascii="仿宋" w:eastAsia="仿宋" w:hAnsi="仿宋" w:hint="eastAsia"/>
          <w:sz w:val="28"/>
          <w:szCs w:val="28"/>
        </w:rPr>
        <w:t xml:space="preserve">            </w:t>
      </w:r>
      <w:r>
        <w:rPr>
          <w:rFonts w:ascii="仿宋" w:eastAsia="仿宋" w:hAnsi="仿宋" w:hint="eastAsia"/>
          <w:sz w:val="28"/>
          <w:szCs w:val="28"/>
        </w:rPr>
        <w:t>宋其圣  杨延钊  魏云鹤</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信息科学与工程学院</w:t>
      </w:r>
      <w:r>
        <w:rPr>
          <w:rFonts w:ascii="仿宋" w:eastAsia="仿宋" w:hAnsi="仿宋" w:hint="eastAsia"/>
          <w:sz w:val="28"/>
          <w:szCs w:val="28"/>
        </w:rPr>
        <w:t xml:space="preserve">        </w:t>
      </w:r>
      <w:r>
        <w:rPr>
          <w:rFonts w:ascii="仿宋" w:eastAsia="仿宋" w:hAnsi="仿宋" w:hint="eastAsia"/>
          <w:sz w:val="28"/>
          <w:szCs w:val="28"/>
        </w:rPr>
        <w:t>李德春  连  洁  杨霓清</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lastRenderedPageBreak/>
        <w:t>微电子学院</w:t>
      </w:r>
      <w:r>
        <w:rPr>
          <w:rFonts w:ascii="仿宋" w:eastAsia="仿宋" w:hAnsi="仿宋" w:hint="eastAsia"/>
          <w:sz w:val="28"/>
          <w:szCs w:val="28"/>
        </w:rPr>
        <w:t xml:space="preserve">                </w:t>
      </w:r>
      <w:r>
        <w:rPr>
          <w:rFonts w:ascii="仿宋" w:eastAsia="仿宋" w:hAnsi="仿宋" w:hint="eastAsia"/>
          <w:sz w:val="28"/>
          <w:szCs w:val="28"/>
        </w:rPr>
        <w:t>王  永  宗福建</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计算机科学与技术学院</w:t>
      </w:r>
      <w:r>
        <w:rPr>
          <w:rFonts w:ascii="仿宋" w:eastAsia="仿宋" w:hAnsi="仿宋" w:hint="eastAsia"/>
          <w:sz w:val="28"/>
          <w:szCs w:val="28"/>
        </w:rPr>
        <w:t xml:space="preserve">      </w:t>
      </w:r>
      <w:r>
        <w:rPr>
          <w:rFonts w:ascii="仿宋" w:eastAsia="仿宋" w:hAnsi="仿宋" w:hint="eastAsia"/>
          <w:sz w:val="28"/>
          <w:szCs w:val="28"/>
        </w:rPr>
        <w:t>贾智平  张华忠  彭朝晖</w:t>
      </w:r>
    </w:p>
    <w:p w:rsidR="00654FD7" w:rsidRDefault="00654FD7" w:rsidP="00654FD7">
      <w:pPr>
        <w:spacing w:line="540" w:lineRule="exact"/>
        <w:ind w:left="3080" w:hangingChars="1100" w:hanging="3080"/>
        <w:rPr>
          <w:rFonts w:ascii="仿宋" w:eastAsia="仿宋" w:hAnsi="仿宋" w:hint="eastAsia"/>
          <w:sz w:val="28"/>
          <w:szCs w:val="28"/>
        </w:rPr>
      </w:pPr>
      <w:r>
        <w:rPr>
          <w:rFonts w:ascii="仿宋" w:eastAsia="仿宋" w:hAnsi="仿宋" w:hint="eastAsia"/>
          <w:sz w:val="28"/>
          <w:szCs w:val="28"/>
        </w:rPr>
        <w:t>软件学院</w:t>
      </w:r>
      <w:r>
        <w:rPr>
          <w:rFonts w:ascii="仿宋" w:eastAsia="仿宋" w:hAnsi="仿宋" w:hint="eastAsia"/>
          <w:sz w:val="28"/>
          <w:szCs w:val="28"/>
        </w:rPr>
        <w:t xml:space="preserve">                  </w:t>
      </w:r>
      <w:r>
        <w:rPr>
          <w:rFonts w:ascii="仿宋" w:eastAsia="仿宋" w:hAnsi="仿宋" w:hint="eastAsia"/>
          <w:sz w:val="28"/>
          <w:szCs w:val="28"/>
        </w:rPr>
        <w:t>崔立真  孟祥旭  闫中敏</w:t>
      </w:r>
      <w:r>
        <w:rPr>
          <w:rFonts w:ascii="仿宋" w:eastAsia="仿宋" w:hAnsi="仿宋" w:hint="eastAsia"/>
          <w:sz w:val="28"/>
          <w:szCs w:val="28"/>
        </w:rPr>
        <w:t xml:space="preserve">  </w:t>
      </w:r>
      <w:r>
        <w:rPr>
          <w:rFonts w:ascii="仿宋" w:eastAsia="仿宋" w:hAnsi="仿宋" w:hint="eastAsia"/>
          <w:sz w:val="28"/>
          <w:szCs w:val="28"/>
        </w:rPr>
        <w:t>秦学英</w:t>
      </w:r>
      <w:r>
        <w:rPr>
          <w:rFonts w:ascii="仿宋" w:eastAsia="仿宋" w:hAnsi="仿宋" w:hint="eastAsia"/>
          <w:sz w:val="28"/>
          <w:szCs w:val="28"/>
        </w:rPr>
        <w:t xml:space="preserve">  </w:t>
      </w:r>
      <w:r>
        <w:rPr>
          <w:rFonts w:ascii="仿宋" w:eastAsia="仿宋" w:hAnsi="仿宋" w:hint="eastAsia"/>
          <w:sz w:val="28"/>
          <w:szCs w:val="28"/>
        </w:rPr>
        <w:t>屠长河</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生命科学学院</w:t>
      </w:r>
      <w:r>
        <w:rPr>
          <w:rFonts w:ascii="仿宋" w:eastAsia="仿宋" w:hAnsi="仿宋" w:hint="eastAsia"/>
          <w:sz w:val="28"/>
          <w:szCs w:val="28"/>
        </w:rPr>
        <w:t xml:space="preserve">              </w:t>
      </w:r>
      <w:r>
        <w:rPr>
          <w:rFonts w:ascii="仿宋" w:eastAsia="仿宋" w:hAnsi="仿宋" w:hint="eastAsia"/>
          <w:sz w:val="28"/>
          <w:szCs w:val="28"/>
        </w:rPr>
        <w:t>郭卫华  向凤宁  马翠卿</w:t>
      </w:r>
    </w:p>
    <w:p w:rsidR="00654FD7" w:rsidRDefault="00654FD7" w:rsidP="00654FD7">
      <w:pPr>
        <w:spacing w:line="540" w:lineRule="exact"/>
        <w:ind w:left="3080" w:hangingChars="1100" w:hanging="3080"/>
        <w:rPr>
          <w:rFonts w:ascii="仿宋" w:eastAsia="仿宋" w:hAnsi="仿宋" w:hint="eastAsia"/>
          <w:sz w:val="28"/>
          <w:szCs w:val="28"/>
        </w:rPr>
      </w:pPr>
      <w:r>
        <w:rPr>
          <w:rFonts w:ascii="仿宋" w:eastAsia="仿宋" w:hAnsi="仿宋" w:hint="eastAsia"/>
          <w:sz w:val="28"/>
          <w:szCs w:val="28"/>
        </w:rPr>
        <w:t>材料科学与工程学院</w:t>
      </w:r>
      <w:r>
        <w:rPr>
          <w:rFonts w:ascii="仿宋" w:eastAsia="仿宋" w:hAnsi="仿宋" w:hint="eastAsia"/>
          <w:sz w:val="28"/>
          <w:szCs w:val="28"/>
        </w:rPr>
        <w:t xml:space="preserve">        </w:t>
      </w:r>
      <w:r>
        <w:rPr>
          <w:rFonts w:ascii="仿宋" w:eastAsia="仿宋" w:hAnsi="仿宋" w:hint="eastAsia"/>
          <w:sz w:val="28"/>
          <w:szCs w:val="28"/>
        </w:rPr>
        <w:t>吕宇鹏  栾贻国  陈茂爱</w:t>
      </w:r>
      <w:r>
        <w:rPr>
          <w:rFonts w:ascii="仿宋" w:eastAsia="仿宋" w:hAnsi="仿宋" w:hint="eastAsia"/>
          <w:sz w:val="28"/>
          <w:szCs w:val="28"/>
        </w:rPr>
        <w:t xml:space="preserve">  </w:t>
      </w:r>
      <w:r>
        <w:rPr>
          <w:rFonts w:ascii="仿宋" w:eastAsia="仿宋" w:hAnsi="仿宋" w:hint="eastAsia"/>
          <w:sz w:val="28"/>
          <w:szCs w:val="28"/>
        </w:rPr>
        <w:t>李  辉  张  刚</w:t>
      </w:r>
    </w:p>
    <w:p w:rsidR="00654FD7" w:rsidRDefault="00654FD7" w:rsidP="00654FD7">
      <w:pPr>
        <w:spacing w:line="540" w:lineRule="exact"/>
        <w:ind w:firstLineChars="1300" w:firstLine="3640"/>
        <w:rPr>
          <w:rFonts w:ascii="仿宋" w:eastAsia="仿宋" w:hAnsi="仿宋" w:hint="eastAsia"/>
          <w:sz w:val="28"/>
          <w:szCs w:val="28"/>
        </w:rPr>
      </w:pPr>
      <w:r>
        <w:rPr>
          <w:rFonts w:ascii="仿宋" w:eastAsia="仿宋" w:hAnsi="仿宋" w:hint="eastAsia"/>
          <w:sz w:val="28"/>
          <w:szCs w:val="28"/>
        </w:rPr>
        <w:t>张景德</w:t>
      </w:r>
      <w:r>
        <w:rPr>
          <w:rFonts w:ascii="仿宋" w:eastAsia="仿宋" w:hAnsi="仿宋" w:hint="eastAsia"/>
          <w:sz w:val="28"/>
          <w:szCs w:val="28"/>
        </w:rPr>
        <w:t xml:space="preserve">  </w:t>
      </w:r>
      <w:r>
        <w:rPr>
          <w:rFonts w:ascii="仿宋" w:eastAsia="仿宋" w:hAnsi="仿宋" w:hint="eastAsia"/>
          <w:sz w:val="28"/>
          <w:szCs w:val="28"/>
        </w:rPr>
        <w:t>庄光山  尹龙卫  张国强  李  丽</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机械工程学院</w:t>
      </w:r>
      <w:r>
        <w:rPr>
          <w:rFonts w:ascii="仿宋" w:eastAsia="仿宋" w:hAnsi="仿宋" w:hint="eastAsia"/>
          <w:sz w:val="28"/>
          <w:szCs w:val="28"/>
        </w:rPr>
        <w:t xml:space="preserve">              </w:t>
      </w:r>
      <w:r>
        <w:rPr>
          <w:rFonts w:ascii="仿宋" w:eastAsia="仿宋" w:hAnsi="仿宋" w:hint="eastAsia"/>
          <w:sz w:val="28"/>
          <w:szCs w:val="28"/>
        </w:rPr>
        <w:t>王  勇  姜兆亮  陈淑江</w:t>
      </w:r>
    </w:p>
    <w:p w:rsidR="00654FD7" w:rsidRDefault="00654FD7" w:rsidP="00654FD7">
      <w:pPr>
        <w:spacing w:line="540" w:lineRule="exact"/>
        <w:ind w:left="3780" w:hangingChars="1350" w:hanging="3780"/>
        <w:rPr>
          <w:rFonts w:ascii="仿宋" w:eastAsia="仿宋" w:hAnsi="仿宋" w:hint="eastAsia"/>
          <w:sz w:val="28"/>
          <w:szCs w:val="28"/>
        </w:rPr>
      </w:pPr>
      <w:r>
        <w:rPr>
          <w:rFonts w:ascii="仿宋" w:eastAsia="仿宋" w:hAnsi="仿宋" w:hint="eastAsia"/>
          <w:sz w:val="28"/>
          <w:szCs w:val="28"/>
        </w:rPr>
        <w:t>控制科学与工程学院</w:t>
      </w:r>
      <w:r>
        <w:rPr>
          <w:rFonts w:ascii="仿宋" w:eastAsia="仿宋" w:hAnsi="仿宋" w:hint="eastAsia"/>
          <w:sz w:val="28"/>
          <w:szCs w:val="28"/>
        </w:rPr>
        <w:t xml:space="preserve">        </w:t>
      </w:r>
      <w:r>
        <w:rPr>
          <w:rFonts w:ascii="仿宋" w:eastAsia="仿宋" w:hAnsi="仿宋" w:hint="eastAsia"/>
          <w:sz w:val="28"/>
          <w:szCs w:val="28"/>
        </w:rPr>
        <w:t>陈阿莲  高</w:t>
      </w:r>
      <w:r>
        <w:rPr>
          <w:rFonts w:ascii="仿宋" w:eastAsia="仿宋" w:hAnsi="仿宋" w:hint="eastAsia"/>
          <w:sz w:val="28"/>
          <w:szCs w:val="28"/>
        </w:rPr>
        <w:t xml:space="preserve">  </w:t>
      </w:r>
      <w:r>
        <w:rPr>
          <w:rFonts w:ascii="仿宋" w:eastAsia="仿宋" w:hAnsi="仿宋" w:hint="eastAsia"/>
          <w:sz w:val="28"/>
          <w:szCs w:val="28"/>
        </w:rPr>
        <w:t>瑞  李现明  田国会</w:t>
      </w:r>
      <w:r>
        <w:rPr>
          <w:rFonts w:ascii="仿宋" w:eastAsia="仿宋" w:hAnsi="仿宋" w:hint="eastAsia"/>
          <w:sz w:val="28"/>
          <w:szCs w:val="28"/>
        </w:rPr>
        <w:t xml:space="preserve">  </w:t>
      </w:r>
      <w:r>
        <w:rPr>
          <w:rFonts w:ascii="仿宋" w:eastAsia="仿宋" w:hAnsi="仿宋" w:hint="eastAsia"/>
          <w:sz w:val="28"/>
          <w:szCs w:val="28"/>
        </w:rPr>
        <w:t>杨立才</w:t>
      </w:r>
    </w:p>
    <w:p w:rsidR="00654FD7" w:rsidRDefault="00654FD7" w:rsidP="00654FD7">
      <w:pPr>
        <w:spacing w:line="540" w:lineRule="exact"/>
        <w:ind w:firstLineChars="1300" w:firstLine="3640"/>
        <w:rPr>
          <w:rFonts w:ascii="仿宋" w:eastAsia="仿宋" w:hAnsi="仿宋" w:hint="eastAsia"/>
          <w:sz w:val="28"/>
          <w:szCs w:val="28"/>
        </w:rPr>
      </w:pPr>
      <w:r>
        <w:rPr>
          <w:rFonts w:ascii="仿宋" w:eastAsia="仿宋" w:hAnsi="仿宋" w:hint="eastAsia"/>
          <w:sz w:val="28"/>
          <w:szCs w:val="28"/>
        </w:rPr>
        <w:t>苏绚涛  姜明顺</w:t>
      </w:r>
      <w:r>
        <w:rPr>
          <w:rFonts w:ascii="仿宋" w:eastAsia="仿宋" w:hAnsi="仿宋" w:hint="eastAsia"/>
          <w:sz w:val="28"/>
          <w:szCs w:val="28"/>
        </w:rPr>
        <w:t xml:space="preserve">  </w:t>
      </w:r>
      <w:r>
        <w:rPr>
          <w:rFonts w:ascii="仿宋" w:eastAsia="仿宋" w:hAnsi="仿宋" w:hint="eastAsia"/>
          <w:sz w:val="28"/>
          <w:szCs w:val="28"/>
        </w:rPr>
        <w:t>周风余</w:t>
      </w:r>
      <w:r>
        <w:rPr>
          <w:rFonts w:ascii="仿宋" w:eastAsia="仿宋" w:hAnsi="仿宋" w:hint="eastAsia"/>
          <w:sz w:val="28"/>
          <w:szCs w:val="28"/>
        </w:rPr>
        <w:t xml:space="preserve">  </w:t>
      </w:r>
      <w:r>
        <w:rPr>
          <w:rFonts w:ascii="仿宋" w:eastAsia="仿宋" w:hAnsi="仿宋" w:hint="eastAsia"/>
          <w:sz w:val="28"/>
          <w:szCs w:val="28"/>
        </w:rPr>
        <w:t>廖  莉</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能源与动力工程学院</w:t>
      </w:r>
      <w:r>
        <w:rPr>
          <w:rFonts w:ascii="仿宋" w:eastAsia="仿宋" w:hAnsi="仿宋" w:hint="eastAsia"/>
          <w:sz w:val="28"/>
          <w:szCs w:val="28"/>
        </w:rPr>
        <w:t xml:space="preserve">        </w:t>
      </w:r>
      <w:r>
        <w:rPr>
          <w:rFonts w:ascii="仿宋" w:eastAsia="仿宋" w:hAnsi="仿宋" w:hint="eastAsia"/>
          <w:sz w:val="28"/>
          <w:szCs w:val="28"/>
        </w:rPr>
        <w:t>辛公明  王桂华  高  明  闫  伟</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电气工程学院</w:t>
      </w:r>
      <w:r>
        <w:rPr>
          <w:rFonts w:ascii="仿宋" w:eastAsia="仿宋" w:hAnsi="仿宋" w:hint="eastAsia"/>
          <w:sz w:val="28"/>
          <w:szCs w:val="28"/>
        </w:rPr>
        <w:t xml:space="preserve">              </w:t>
      </w:r>
      <w:r>
        <w:rPr>
          <w:rFonts w:ascii="仿宋" w:eastAsia="仿宋" w:hAnsi="仿宋" w:hint="eastAsia"/>
          <w:sz w:val="28"/>
          <w:szCs w:val="28"/>
        </w:rPr>
        <w:t>韩学山  李光友  张卫星</w:t>
      </w:r>
    </w:p>
    <w:p w:rsidR="00654FD7" w:rsidRDefault="00654FD7" w:rsidP="00654FD7">
      <w:pPr>
        <w:spacing w:line="540" w:lineRule="exact"/>
        <w:ind w:left="2940" w:hangingChars="1050" w:hanging="2940"/>
        <w:rPr>
          <w:rFonts w:ascii="仿宋" w:eastAsia="仿宋" w:hAnsi="仿宋" w:hint="eastAsia"/>
          <w:sz w:val="28"/>
          <w:szCs w:val="28"/>
        </w:rPr>
      </w:pPr>
      <w:r>
        <w:rPr>
          <w:rFonts w:ascii="仿宋" w:eastAsia="仿宋" w:hAnsi="仿宋" w:hint="eastAsia"/>
          <w:sz w:val="28"/>
          <w:szCs w:val="28"/>
        </w:rPr>
        <w:t>土建与水利学院</w:t>
      </w:r>
      <w:r>
        <w:rPr>
          <w:rFonts w:ascii="仿宋" w:eastAsia="仿宋" w:hAnsi="仿宋" w:hint="eastAsia"/>
          <w:sz w:val="28"/>
          <w:szCs w:val="28"/>
        </w:rPr>
        <w:t xml:space="preserve">            </w:t>
      </w:r>
      <w:r>
        <w:rPr>
          <w:rFonts w:ascii="仿宋" w:eastAsia="仿宋" w:hAnsi="仿宋" w:hint="eastAsia"/>
          <w:sz w:val="28"/>
          <w:szCs w:val="28"/>
        </w:rPr>
        <w:t>刘  健  姚占勇  李传奇  徐帮树</w:t>
      </w:r>
      <w:r>
        <w:rPr>
          <w:rFonts w:ascii="仿宋" w:eastAsia="仿宋" w:hAnsi="仿宋" w:hint="eastAsia"/>
          <w:sz w:val="28"/>
          <w:szCs w:val="28"/>
        </w:rPr>
        <w:t xml:space="preserve">  </w:t>
      </w:r>
      <w:r>
        <w:rPr>
          <w:rFonts w:ascii="仿宋" w:eastAsia="仿宋" w:hAnsi="仿宋" w:hint="eastAsia"/>
          <w:sz w:val="28"/>
          <w:szCs w:val="28"/>
        </w:rPr>
        <w:t>宁  荍</w:t>
      </w:r>
    </w:p>
    <w:p w:rsidR="00654FD7" w:rsidRDefault="00654FD7" w:rsidP="00654FD7">
      <w:pPr>
        <w:spacing w:line="540" w:lineRule="exact"/>
        <w:ind w:firstLineChars="1300" w:firstLine="3640"/>
        <w:rPr>
          <w:rFonts w:ascii="仿宋" w:eastAsia="仿宋" w:hAnsi="仿宋" w:hint="eastAsia"/>
          <w:sz w:val="28"/>
          <w:szCs w:val="28"/>
        </w:rPr>
      </w:pPr>
      <w:r>
        <w:rPr>
          <w:rFonts w:ascii="仿宋" w:eastAsia="仿宋" w:hAnsi="仿宋" w:hint="eastAsia"/>
          <w:sz w:val="28"/>
          <w:szCs w:val="28"/>
        </w:rPr>
        <w:t>王少伟  冯维明</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环境科学与工程学院</w:t>
      </w:r>
      <w:r>
        <w:rPr>
          <w:rFonts w:ascii="仿宋" w:eastAsia="仿宋" w:hAnsi="仿宋" w:hint="eastAsia"/>
          <w:sz w:val="28"/>
          <w:szCs w:val="28"/>
        </w:rPr>
        <w:t xml:space="preserve">        </w:t>
      </w:r>
      <w:r>
        <w:rPr>
          <w:rFonts w:ascii="仿宋" w:eastAsia="仿宋" w:hAnsi="仿宋" w:hint="eastAsia"/>
          <w:sz w:val="28"/>
          <w:szCs w:val="28"/>
        </w:rPr>
        <w:t>刘汝涛  李善评  苏继新  岳钦艳</w:t>
      </w:r>
      <w:r>
        <w:rPr>
          <w:rFonts w:ascii="仿宋" w:eastAsia="仿宋" w:hAnsi="仿宋" w:hint="eastAsia"/>
          <w:sz w:val="28"/>
          <w:szCs w:val="28"/>
        </w:rPr>
        <w:t xml:space="preserve">  </w:t>
      </w:r>
      <w:r>
        <w:rPr>
          <w:rFonts w:ascii="仿宋" w:eastAsia="仿宋" w:hAnsi="仿宋" w:hint="eastAsia"/>
          <w:sz w:val="28"/>
          <w:szCs w:val="28"/>
        </w:rPr>
        <w:t>胡  振</w:t>
      </w:r>
    </w:p>
    <w:p w:rsidR="00654FD7" w:rsidRDefault="00156573" w:rsidP="00654FD7">
      <w:pPr>
        <w:spacing w:line="540" w:lineRule="exact"/>
        <w:ind w:left="3920" w:hangingChars="1400" w:hanging="3920"/>
        <w:jc w:val="left"/>
        <w:rPr>
          <w:rFonts w:ascii="仿宋" w:eastAsia="仿宋" w:hAnsi="仿宋" w:hint="eastAsia"/>
          <w:sz w:val="28"/>
          <w:szCs w:val="28"/>
        </w:rPr>
      </w:pPr>
      <w:r>
        <w:rPr>
          <w:rFonts w:ascii="仿宋" w:eastAsia="仿宋" w:hAnsi="仿宋" w:hint="eastAsia"/>
          <w:sz w:val="28"/>
          <w:szCs w:val="28"/>
        </w:rPr>
        <w:t xml:space="preserve">齐鲁医学部        </w:t>
      </w:r>
      <w:r w:rsidR="00654FD7">
        <w:rPr>
          <w:rFonts w:ascii="仿宋" w:eastAsia="仿宋" w:hAnsi="仿宋" w:hint="eastAsia"/>
          <w:sz w:val="28"/>
          <w:szCs w:val="28"/>
        </w:rPr>
        <w:t xml:space="preserve">        </w:t>
      </w:r>
      <w:r w:rsidR="00654FD7">
        <w:rPr>
          <w:rFonts w:ascii="仿宋" w:eastAsia="仿宋" w:hAnsi="仿宋" w:hint="eastAsia"/>
          <w:sz w:val="28"/>
          <w:szCs w:val="28"/>
        </w:rPr>
        <w:t>贾继辉  刘传勇  王秋生  王晓林  李  蕾</w:t>
      </w:r>
    </w:p>
    <w:p w:rsidR="00654FD7" w:rsidRDefault="00654FD7" w:rsidP="00654FD7">
      <w:pPr>
        <w:spacing w:line="540" w:lineRule="exact"/>
        <w:ind w:firstLineChars="1300" w:firstLine="3640"/>
        <w:jc w:val="left"/>
        <w:rPr>
          <w:rFonts w:ascii="仿宋" w:eastAsia="仿宋" w:hAnsi="仿宋" w:hint="eastAsia"/>
          <w:sz w:val="28"/>
          <w:szCs w:val="28"/>
        </w:rPr>
      </w:pPr>
      <w:r>
        <w:rPr>
          <w:rFonts w:ascii="仿宋" w:eastAsia="仿宋" w:hAnsi="仿宋" w:hint="eastAsia"/>
          <w:sz w:val="28"/>
          <w:szCs w:val="28"/>
        </w:rPr>
        <w:t>刘奇迹  王明良  刘仁芝</w:t>
      </w:r>
      <w:r>
        <w:rPr>
          <w:rFonts w:ascii="仿宋" w:eastAsia="仿宋" w:hAnsi="仿宋" w:hint="eastAsia"/>
          <w:sz w:val="28"/>
          <w:szCs w:val="28"/>
        </w:rPr>
        <w:t xml:space="preserve">  </w:t>
      </w:r>
      <w:r>
        <w:rPr>
          <w:rFonts w:ascii="仿宋" w:eastAsia="仿宋" w:hAnsi="仿宋" w:hint="eastAsia"/>
          <w:sz w:val="28"/>
          <w:szCs w:val="28"/>
        </w:rPr>
        <w:t xml:space="preserve">徐延宝    </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公共卫生学院</w:t>
      </w:r>
      <w:r>
        <w:rPr>
          <w:rFonts w:ascii="仿宋" w:eastAsia="仿宋" w:hAnsi="仿宋" w:hint="eastAsia"/>
          <w:sz w:val="28"/>
          <w:szCs w:val="28"/>
        </w:rPr>
        <w:t xml:space="preserve">              </w:t>
      </w:r>
      <w:r>
        <w:rPr>
          <w:rFonts w:ascii="仿宋" w:eastAsia="仿宋" w:hAnsi="仿宋" w:hint="eastAsia"/>
          <w:sz w:val="28"/>
          <w:szCs w:val="28"/>
        </w:rPr>
        <w:t>赵秀兰  邵丽华  于素芳</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基础医学院</w:t>
      </w:r>
      <w:r>
        <w:rPr>
          <w:rFonts w:ascii="仿宋" w:eastAsia="仿宋" w:hAnsi="仿宋" w:hint="eastAsia"/>
          <w:sz w:val="28"/>
          <w:szCs w:val="28"/>
        </w:rPr>
        <w:t xml:space="preserve">                </w:t>
      </w:r>
      <w:r>
        <w:rPr>
          <w:rFonts w:ascii="仿宋" w:eastAsia="仿宋" w:hAnsi="仿宋" w:hint="eastAsia"/>
          <w:sz w:val="28"/>
          <w:szCs w:val="28"/>
        </w:rPr>
        <w:t>高  鹏  王向东  李振中</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临床医学院</w:t>
      </w:r>
      <w:r>
        <w:rPr>
          <w:rFonts w:ascii="仿宋" w:eastAsia="仿宋" w:hAnsi="仿宋" w:hint="eastAsia"/>
          <w:sz w:val="28"/>
          <w:szCs w:val="28"/>
        </w:rPr>
        <w:t xml:space="preserve">                </w:t>
      </w:r>
      <w:r>
        <w:rPr>
          <w:rFonts w:ascii="仿宋" w:eastAsia="仿宋" w:hAnsi="仿宋" w:hint="eastAsia"/>
          <w:sz w:val="28"/>
          <w:szCs w:val="28"/>
        </w:rPr>
        <w:t>王立祥  王  欣  马  榕</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口腔学院</w:t>
      </w:r>
      <w:r>
        <w:rPr>
          <w:rFonts w:ascii="仿宋" w:eastAsia="仿宋" w:hAnsi="仿宋" w:hint="eastAsia"/>
          <w:sz w:val="28"/>
          <w:szCs w:val="28"/>
        </w:rPr>
        <w:t xml:space="preserve">                  </w:t>
      </w:r>
      <w:r>
        <w:rPr>
          <w:rFonts w:ascii="仿宋" w:eastAsia="仿宋" w:hAnsi="仿宋" w:hint="eastAsia"/>
          <w:sz w:val="28"/>
          <w:szCs w:val="28"/>
        </w:rPr>
        <w:t>葛少华  李敏启</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护理学院</w:t>
      </w:r>
      <w:r>
        <w:rPr>
          <w:rFonts w:ascii="仿宋" w:eastAsia="仿宋" w:hAnsi="仿宋" w:hint="eastAsia"/>
          <w:sz w:val="28"/>
          <w:szCs w:val="28"/>
        </w:rPr>
        <w:t xml:space="preserve">                  </w:t>
      </w:r>
      <w:r>
        <w:rPr>
          <w:rFonts w:ascii="仿宋" w:eastAsia="仿宋" w:hAnsi="仿宋" w:hint="eastAsia"/>
          <w:sz w:val="28"/>
          <w:szCs w:val="28"/>
        </w:rPr>
        <w:t>臧渝梨  范秀珍</w:t>
      </w:r>
    </w:p>
    <w:p w:rsidR="00654FD7" w:rsidRDefault="00654FD7" w:rsidP="00654FD7">
      <w:pPr>
        <w:spacing w:line="540" w:lineRule="exact"/>
        <w:ind w:left="3640" w:hangingChars="1300" w:hanging="3640"/>
        <w:rPr>
          <w:rFonts w:ascii="仿宋" w:eastAsia="仿宋" w:hAnsi="仿宋" w:hint="eastAsia"/>
          <w:sz w:val="28"/>
          <w:szCs w:val="28"/>
        </w:rPr>
      </w:pPr>
      <w:r>
        <w:rPr>
          <w:rFonts w:ascii="仿宋" w:eastAsia="仿宋" w:hAnsi="仿宋" w:hint="eastAsia"/>
          <w:sz w:val="28"/>
          <w:szCs w:val="28"/>
        </w:rPr>
        <w:t>药学院</w:t>
      </w:r>
      <w:r>
        <w:rPr>
          <w:rFonts w:ascii="仿宋" w:eastAsia="仿宋" w:hAnsi="仿宋" w:hint="eastAsia"/>
          <w:sz w:val="28"/>
          <w:szCs w:val="28"/>
        </w:rPr>
        <w:t xml:space="preserve">                    </w:t>
      </w:r>
      <w:r>
        <w:rPr>
          <w:rFonts w:ascii="仿宋" w:eastAsia="仿宋" w:hAnsi="仿宋" w:hint="eastAsia"/>
          <w:sz w:val="28"/>
          <w:szCs w:val="28"/>
        </w:rPr>
        <w:t>张  娜  张  建  向  兰  王海钠</w:t>
      </w:r>
      <w:r>
        <w:rPr>
          <w:rFonts w:ascii="仿宋" w:eastAsia="仿宋" w:hAnsi="仿宋" w:hint="eastAsia"/>
          <w:sz w:val="28"/>
          <w:szCs w:val="28"/>
        </w:rPr>
        <w:t xml:space="preserve">  </w:t>
      </w:r>
      <w:r>
        <w:rPr>
          <w:rFonts w:ascii="仿宋" w:eastAsia="仿宋" w:hAnsi="仿宋" w:hint="eastAsia"/>
          <w:sz w:val="28"/>
          <w:szCs w:val="28"/>
        </w:rPr>
        <w:t>范培红郝国祥</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管理学院</w:t>
      </w:r>
      <w:r>
        <w:rPr>
          <w:rFonts w:ascii="仿宋" w:eastAsia="仿宋" w:hAnsi="仿宋" w:hint="eastAsia"/>
          <w:sz w:val="28"/>
          <w:szCs w:val="28"/>
        </w:rPr>
        <w:t xml:space="preserve">                  </w:t>
      </w:r>
      <w:r>
        <w:rPr>
          <w:rFonts w:ascii="仿宋" w:eastAsia="仿宋" w:hAnsi="仿宋" w:hint="eastAsia"/>
          <w:sz w:val="28"/>
          <w:szCs w:val="28"/>
        </w:rPr>
        <w:t>戚桂杰  钟耕深  孟庆春</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马克思主义学院</w:t>
      </w:r>
      <w:r>
        <w:rPr>
          <w:rFonts w:ascii="仿宋" w:eastAsia="仿宋" w:hAnsi="仿宋" w:hint="eastAsia"/>
          <w:sz w:val="28"/>
          <w:szCs w:val="28"/>
        </w:rPr>
        <w:t xml:space="preserve">            </w:t>
      </w:r>
      <w:r>
        <w:rPr>
          <w:rFonts w:ascii="仿宋" w:eastAsia="仿宋" w:hAnsi="仿宋" w:hint="eastAsia"/>
          <w:sz w:val="28"/>
          <w:szCs w:val="28"/>
        </w:rPr>
        <w:t>孙世明</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lastRenderedPageBreak/>
        <w:t>体育学院</w:t>
      </w:r>
      <w:r>
        <w:rPr>
          <w:rFonts w:ascii="仿宋" w:eastAsia="仿宋" w:hAnsi="仿宋" w:hint="eastAsia"/>
          <w:sz w:val="28"/>
          <w:szCs w:val="28"/>
        </w:rPr>
        <w:t xml:space="preserve">                  </w:t>
      </w:r>
      <w:r>
        <w:rPr>
          <w:rFonts w:ascii="仿宋" w:eastAsia="仿宋" w:hAnsi="仿宋" w:hint="eastAsia"/>
          <w:sz w:val="28"/>
          <w:szCs w:val="28"/>
        </w:rPr>
        <w:t>石振国  闻  兰</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国际教育学院</w:t>
      </w:r>
      <w:r>
        <w:rPr>
          <w:rFonts w:ascii="仿宋" w:eastAsia="仿宋" w:hAnsi="仿宋" w:hint="eastAsia"/>
          <w:sz w:val="28"/>
          <w:szCs w:val="28"/>
        </w:rPr>
        <w:t xml:space="preserve">              </w:t>
      </w:r>
      <w:r>
        <w:rPr>
          <w:rFonts w:ascii="仿宋" w:eastAsia="仿宋" w:hAnsi="仿宋" w:hint="eastAsia"/>
          <w:sz w:val="28"/>
          <w:szCs w:val="28"/>
        </w:rPr>
        <w:t>黄历鸿  王尧美</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工程训练中心</w:t>
      </w:r>
      <w:r>
        <w:rPr>
          <w:rFonts w:ascii="仿宋" w:eastAsia="仿宋" w:hAnsi="仿宋" w:hint="eastAsia"/>
          <w:sz w:val="28"/>
          <w:szCs w:val="28"/>
        </w:rPr>
        <w:t xml:space="preserve">              </w:t>
      </w:r>
      <w:r>
        <w:rPr>
          <w:rFonts w:ascii="仿宋" w:eastAsia="仿宋" w:hAnsi="仿宋" w:hint="eastAsia"/>
          <w:sz w:val="28"/>
          <w:szCs w:val="28"/>
        </w:rPr>
        <w:t>刘  新  曹庆峰</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泰山学堂</w:t>
      </w:r>
      <w:r>
        <w:rPr>
          <w:rFonts w:ascii="仿宋" w:eastAsia="仿宋" w:hAnsi="仿宋" w:hint="eastAsia"/>
          <w:sz w:val="28"/>
          <w:szCs w:val="28"/>
        </w:rPr>
        <w:t xml:space="preserve">                  </w:t>
      </w:r>
      <w:r>
        <w:rPr>
          <w:rFonts w:ascii="仿宋" w:eastAsia="仿宋" w:hAnsi="仿宋" w:hint="eastAsia"/>
          <w:sz w:val="28"/>
          <w:szCs w:val="28"/>
        </w:rPr>
        <w:t>刘振美  刘丙强  尹  笋  李晓燕</w:t>
      </w:r>
      <w:r>
        <w:rPr>
          <w:rFonts w:ascii="仿宋" w:eastAsia="仿宋" w:hAnsi="仿宋" w:hint="eastAsia"/>
          <w:sz w:val="28"/>
          <w:szCs w:val="28"/>
        </w:rPr>
        <w:t xml:space="preserve">  </w:t>
      </w:r>
      <w:r>
        <w:rPr>
          <w:rFonts w:ascii="仿宋" w:eastAsia="仿宋" w:hAnsi="仿宋" w:hint="eastAsia"/>
          <w:sz w:val="28"/>
          <w:szCs w:val="28"/>
        </w:rPr>
        <w:t>张  伟</w:t>
      </w:r>
    </w:p>
    <w:p w:rsidR="00654FD7" w:rsidRDefault="00654FD7" w:rsidP="00654FD7">
      <w:pPr>
        <w:spacing w:line="540" w:lineRule="exact"/>
        <w:ind w:firstLineChars="1300" w:firstLine="3640"/>
        <w:rPr>
          <w:rFonts w:ascii="仿宋" w:eastAsia="仿宋" w:hAnsi="仿宋" w:hint="eastAsia"/>
          <w:sz w:val="28"/>
          <w:szCs w:val="28"/>
        </w:rPr>
      </w:pPr>
      <w:r>
        <w:rPr>
          <w:rFonts w:ascii="仿宋" w:eastAsia="仿宋" w:hAnsi="仿宋" w:hint="eastAsia"/>
          <w:sz w:val="28"/>
          <w:szCs w:val="28"/>
        </w:rPr>
        <w:t>郭  炅</w:t>
      </w:r>
    </w:p>
    <w:p w:rsidR="00654FD7" w:rsidRDefault="00654FD7" w:rsidP="00654FD7">
      <w:pPr>
        <w:spacing w:line="540" w:lineRule="exact"/>
        <w:rPr>
          <w:rFonts w:ascii="仿宋" w:eastAsia="仿宋" w:hAnsi="仿宋" w:hint="eastAsia"/>
          <w:sz w:val="28"/>
          <w:szCs w:val="28"/>
        </w:rPr>
      </w:pPr>
      <w:r>
        <w:rPr>
          <w:rFonts w:ascii="仿宋" w:eastAsia="仿宋" w:hAnsi="仿宋" w:hint="eastAsia"/>
          <w:sz w:val="28"/>
          <w:szCs w:val="28"/>
        </w:rPr>
        <w:t>尼山学堂</w:t>
      </w:r>
      <w:r>
        <w:rPr>
          <w:rFonts w:ascii="仿宋" w:eastAsia="仿宋" w:hAnsi="仿宋" w:hint="eastAsia"/>
          <w:sz w:val="28"/>
          <w:szCs w:val="28"/>
        </w:rPr>
        <w:t xml:space="preserve">                  </w:t>
      </w:r>
      <w:r>
        <w:rPr>
          <w:rFonts w:ascii="仿宋" w:eastAsia="仿宋" w:hAnsi="仿宋" w:hint="eastAsia"/>
          <w:sz w:val="28"/>
          <w:szCs w:val="28"/>
        </w:rPr>
        <w:t>杜泽逊</w:t>
      </w:r>
    </w:p>
    <w:p w:rsidR="001416C0" w:rsidRDefault="001416C0" w:rsidP="0083493E">
      <w:pPr>
        <w:spacing w:line="540" w:lineRule="exact"/>
        <w:ind w:firstLineChars="200" w:firstLine="560"/>
        <w:rPr>
          <w:rFonts w:ascii="仿宋" w:eastAsia="仿宋" w:hAnsi="仿宋" w:hint="eastAsia"/>
          <w:sz w:val="28"/>
          <w:szCs w:val="28"/>
        </w:rPr>
      </w:pPr>
    </w:p>
    <w:p w:rsidR="00C22C3F" w:rsidRDefault="00C22C3F" w:rsidP="0083493E">
      <w:pPr>
        <w:spacing w:line="540" w:lineRule="exact"/>
        <w:ind w:firstLineChars="200" w:firstLine="560"/>
        <w:rPr>
          <w:rFonts w:ascii="仿宋" w:eastAsia="仿宋" w:hAnsi="仿宋" w:hint="eastAsia"/>
          <w:sz w:val="28"/>
          <w:szCs w:val="28"/>
        </w:rPr>
      </w:pPr>
    </w:p>
    <w:p w:rsidR="00654FD7" w:rsidRDefault="00654FD7" w:rsidP="0083493E">
      <w:pPr>
        <w:spacing w:line="540" w:lineRule="exact"/>
        <w:ind w:firstLineChars="200" w:firstLine="560"/>
        <w:rPr>
          <w:rFonts w:ascii="仿宋" w:eastAsia="仿宋" w:hAnsi="仿宋"/>
          <w:sz w:val="28"/>
          <w:szCs w:val="28"/>
        </w:rPr>
      </w:pPr>
    </w:p>
    <w:p w:rsidR="00C20D59" w:rsidRDefault="00C20D59" w:rsidP="0083493E">
      <w:pPr>
        <w:spacing w:line="540" w:lineRule="exact"/>
        <w:ind w:firstLineChars="200" w:firstLine="560"/>
        <w:rPr>
          <w:rFonts w:ascii="仿宋" w:eastAsia="仿宋" w:hAnsi="仿宋" w:hint="eastAsia"/>
          <w:sz w:val="28"/>
          <w:szCs w:val="28"/>
        </w:rPr>
      </w:pPr>
    </w:p>
    <w:p w:rsidR="005C3040" w:rsidRDefault="005C3040" w:rsidP="0083493E">
      <w:pPr>
        <w:spacing w:line="540" w:lineRule="exact"/>
        <w:ind w:firstLineChars="200" w:firstLine="560"/>
        <w:rPr>
          <w:rFonts w:ascii="仿宋" w:eastAsia="仿宋" w:hAnsi="仿宋" w:hint="eastAsia"/>
          <w:sz w:val="28"/>
          <w:szCs w:val="28"/>
        </w:rPr>
      </w:pPr>
    </w:p>
    <w:p w:rsidR="005C3040" w:rsidRDefault="005C3040" w:rsidP="0083493E">
      <w:pPr>
        <w:spacing w:line="540" w:lineRule="exact"/>
        <w:ind w:firstLineChars="200" w:firstLine="560"/>
        <w:rPr>
          <w:rFonts w:ascii="仿宋" w:eastAsia="仿宋" w:hAnsi="仿宋" w:hint="eastAsia"/>
          <w:sz w:val="28"/>
          <w:szCs w:val="28"/>
        </w:rPr>
      </w:pPr>
    </w:p>
    <w:p w:rsidR="005C3040" w:rsidRDefault="005C3040" w:rsidP="0083493E">
      <w:pPr>
        <w:spacing w:line="540" w:lineRule="exact"/>
        <w:ind w:firstLineChars="200" w:firstLine="560"/>
        <w:rPr>
          <w:rFonts w:ascii="仿宋" w:eastAsia="仿宋" w:hAnsi="仿宋" w:hint="eastAsia"/>
          <w:sz w:val="28"/>
          <w:szCs w:val="28"/>
        </w:rPr>
      </w:pPr>
    </w:p>
    <w:p w:rsidR="005C3040" w:rsidRDefault="005C3040" w:rsidP="0083493E">
      <w:pPr>
        <w:spacing w:line="540" w:lineRule="exact"/>
        <w:ind w:firstLineChars="200" w:firstLine="560"/>
        <w:rPr>
          <w:rFonts w:ascii="仿宋" w:eastAsia="仿宋" w:hAnsi="仿宋" w:hint="eastAsia"/>
          <w:sz w:val="28"/>
          <w:szCs w:val="28"/>
        </w:rPr>
      </w:pPr>
    </w:p>
    <w:p w:rsidR="005C3040" w:rsidRDefault="005C3040" w:rsidP="0083493E">
      <w:pPr>
        <w:spacing w:line="540" w:lineRule="exact"/>
        <w:ind w:firstLineChars="200" w:firstLine="560"/>
        <w:rPr>
          <w:rFonts w:ascii="仿宋" w:eastAsia="仿宋" w:hAnsi="仿宋" w:hint="eastAsia"/>
          <w:sz w:val="28"/>
          <w:szCs w:val="28"/>
        </w:rPr>
      </w:pPr>
    </w:p>
    <w:p w:rsidR="005C3040" w:rsidRDefault="005C3040" w:rsidP="0083493E">
      <w:pPr>
        <w:spacing w:line="540" w:lineRule="exact"/>
        <w:ind w:firstLineChars="200" w:firstLine="560"/>
        <w:rPr>
          <w:rFonts w:ascii="仿宋" w:eastAsia="仿宋" w:hAnsi="仿宋" w:hint="eastAsia"/>
          <w:sz w:val="28"/>
          <w:szCs w:val="28"/>
        </w:rPr>
      </w:pPr>
    </w:p>
    <w:p w:rsidR="005C3040" w:rsidRDefault="005C3040" w:rsidP="0083493E">
      <w:pPr>
        <w:spacing w:line="540" w:lineRule="exact"/>
        <w:ind w:firstLineChars="200" w:firstLine="560"/>
        <w:rPr>
          <w:rFonts w:ascii="仿宋" w:eastAsia="仿宋" w:hAnsi="仿宋" w:hint="eastAsia"/>
          <w:sz w:val="28"/>
          <w:szCs w:val="28"/>
        </w:rPr>
      </w:pPr>
    </w:p>
    <w:p w:rsidR="005C3040" w:rsidRDefault="005C3040" w:rsidP="0083493E">
      <w:pPr>
        <w:spacing w:line="540" w:lineRule="exact"/>
        <w:ind w:firstLineChars="200" w:firstLine="560"/>
        <w:rPr>
          <w:rFonts w:ascii="仿宋" w:eastAsia="仿宋" w:hAnsi="仿宋" w:hint="eastAsia"/>
          <w:sz w:val="28"/>
          <w:szCs w:val="28"/>
        </w:rPr>
      </w:pPr>
      <w:bookmarkStart w:id="0" w:name="_GoBack"/>
      <w:bookmarkEnd w:id="0"/>
    </w:p>
    <w:p w:rsidR="001416C0" w:rsidRDefault="001416C0" w:rsidP="0083493E">
      <w:pPr>
        <w:spacing w:line="540" w:lineRule="exact"/>
        <w:ind w:firstLineChars="200" w:firstLine="560"/>
        <w:rPr>
          <w:rFonts w:ascii="仿宋" w:eastAsia="仿宋" w:hAnsi="仿宋"/>
          <w:sz w:val="28"/>
          <w:szCs w:val="28"/>
        </w:rPr>
      </w:pPr>
    </w:p>
    <w:p w:rsidR="00044683" w:rsidRPr="00DD0908" w:rsidRDefault="00044683" w:rsidP="00DD0908">
      <w:pPr>
        <w:widowControl/>
        <w:rPr>
          <w:rFonts w:ascii="仿宋" w:eastAsia="仿宋" w:hAnsi="仿宋"/>
          <w:sz w:val="28"/>
          <w:szCs w:val="28"/>
        </w:rPr>
      </w:pPr>
      <w:r w:rsidRPr="00DD0908">
        <w:rPr>
          <w:rFonts w:ascii="仿宋" w:eastAsia="仿宋" w:hAnsi="仿宋"/>
          <w:noProof/>
          <w:sz w:val="28"/>
          <w:szCs w:val="28"/>
        </w:rPr>
        <mc:AlternateContent>
          <mc:Choice Requires="wps">
            <w:drawing>
              <wp:anchor distT="0" distB="0" distL="114300" distR="114300" simplePos="0" relativeHeight="251664384" behindDoc="0" locked="0" layoutInCell="1" allowOverlap="1" wp14:anchorId="0A24C3EE" wp14:editId="3F7D32EA">
                <wp:simplePos x="0" y="0"/>
                <wp:positionH relativeFrom="column">
                  <wp:posOffset>-14605</wp:posOffset>
                </wp:positionH>
                <wp:positionV relativeFrom="paragraph">
                  <wp:posOffset>385445</wp:posOffset>
                </wp:positionV>
                <wp:extent cx="5772150" cy="0"/>
                <wp:effectExtent l="0" t="19050" r="0" b="19050"/>
                <wp:wrapNone/>
                <wp:docPr id="4" name="直接连接符 4"/>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thinThick" algn="ctr">
                          <a:solidFill>
                            <a:srgbClr val="C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E177D7" id="直接连接符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0.35pt" to="453.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" strokecolor="#c00000" strokeweight="3pt">
                <v:stroke linestyle="thinThick"/>
              </v:line>
            </w:pict>
          </mc:Fallback>
        </mc:AlternateContent>
      </w:r>
    </w:p>
    <w:p w:rsidR="00044683" w:rsidRDefault="00044683" w:rsidP="00044683">
      <w:pPr>
        <w:widowControl/>
        <w:jc w:val="left"/>
        <w:rPr>
          <w:rFonts w:ascii="仿宋" w:eastAsia="仿宋" w:hAnsi="仿宋"/>
          <w:sz w:val="28"/>
          <w:szCs w:val="28"/>
        </w:rPr>
      </w:pPr>
      <w:r>
        <w:rPr>
          <w:rFonts w:ascii="仿宋" w:eastAsia="仿宋" w:hAnsi="仿宋" w:hint="eastAsia"/>
          <w:sz w:val="28"/>
          <w:szCs w:val="28"/>
        </w:rPr>
        <w:t xml:space="preserve">报  </w:t>
      </w:r>
      <w:r w:rsidR="00AC4276">
        <w:rPr>
          <w:rFonts w:ascii="仿宋" w:eastAsia="仿宋" w:hAnsi="仿宋" w:hint="eastAsia"/>
          <w:sz w:val="28"/>
          <w:szCs w:val="28"/>
        </w:rPr>
        <w:t>送：</w:t>
      </w:r>
      <w:r>
        <w:rPr>
          <w:rFonts w:ascii="仿宋" w:eastAsia="仿宋" w:hAnsi="仿宋" w:hint="eastAsia"/>
          <w:sz w:val="28"/>
          <w:szCs w:val="28"/>
        </w:rPr>
        <w:t>山东大学审核评估领导小组</w:t>
      </w:r>
    </w:p>
    <w:p w:rsidR="00044683" w:rsidRDefault="00044683" w:rsidP="00044683">
      <w:pPr>
        <w:widowControl/>
        <w:jc w:val="left"/>
        <w:rPr>
          <w:rFonts w:ascii="仿宋" w:eastAsia="仿宋" w:hAnsi="仿宋"/>
          <w:sz w:val="28"/>
          <w:szCs w:val="28"/>
        </w:rPr>
      </w:pPr>
      <w:r>
        <w:rPr>
          <w:rFonts w:ascii="仿宋" w:eastAsia="仿宋" w:hAnsi="仿宋" w:hint="eastAsia"/>
          <w:sz w:val="28"/>
          <w:szCs w:val="28"/>
        </w:rPr>
        <w:t xml:space="preserve">主  </w:t>
      </w:r>
      <w:r w:rsidR="00AC4276">
        <w:rPr>
          <w:rFonts w:ascii="仿宋" w:eastAsia="仿宋" w:hAnsi="仿宋" w:hint="eastAsia"/>
          <w:sz w:val="28"/>
          <w:szCs w:val="28"/>
        </w:rPr>
        <w:t>送：各项目组负责人；各学院书记、院长；各职能部门负责人</w:t>
      </w:r>
    </w:p>
    <w:p w:rsidR="00044683" w:rsidRDefault="00044683" w:rsidP="00111A4C">
      <w:pPr>
        <w:widowControl/>
        <w:ind w:left="1120" w:hangingChars="400" w:hanging="1120"/>
        <w:jc w:val="left"/>
        <w:rPr>
          <w:rFonts w:ascii="仿宋" w:eastAsia="仿宋" w:hAnsi="仿宋"/>
          <w:sz w:val="28"/>
          <w:szCs w:val="28"/>
        </w:rPr>
      </w:pPr>
      <w:r>
        <w:rPr>
          <w:rFonts w:ascii="仿宋" w:eastAsia="仿宋" w:hAnsi="仿宋"/>
          <w:sz w:val="28"/>
          <w:szCs w:val="28"/>
        </w:rPr>
        <w:t>抄</w:t>
      </w:r>
      <w:r>
        <w:rPr>
          <w:rFonts w:ascii="仿宋" w:eastAsia="仿宋" w:hAnsi="仿宋" w:hint="eastAsia"/>
          <w:sz w:val="28"/>
          <w:szCs w:val="28"/>
        </w:rPr>
        <w:t xml:space="preserve">  </w:t>
      </w:r>
      <w:r>
        <w:rPr>
          <w:rFonts w:ascii="仿宋" w:eastAsia="仿宋" w:hAnsi="仿宋"/>
          <w:sz w:val="28"/>
          <w:szCs w:val="28"/>
        </w:rPr>
        <w:t>送</w:t>
      </w:r>
      <w:r w:rsidR="001A7911">
        <w:rPr>
          <w:rFonts w:ascii="仿宋" w:eastAsia="仿宋" w:hAnsi="仿宋" w:hint="eastAsia"/>
          <w:sz w:val="28"/>
          <w:szCs w:val="28"/>
        </w:rPr>
        <w:t>：各项目组联络人、各学院教学院长、评建办公室各组负责人</w:t>
      </w:r>
      <w:r w:rsidR="00111A4C">
        <w:rPr>
          <w:rFonts w:ascii="仿宋" w:eastAsia="仿宋" w:hAnsi="仿宋" w:hint="eastAsia"/>
          <w:sz w:val="28"/>
          <w:szCs w:val="28"/>
        </w:rPr>
        <w:t>、</w:t>
      </w:r>
      <w:r w:rsidR="00AC4276">
        <w:rPr>
          <w:rFonts w:ascii="仿宋" w:eastAsia="仿宋" w:hAnsi="仿宋" w:hint="eastAsia"/>
          <w:sz w:val="28"/>
          <w:szCs w:val="28"/>
        </w:rPr>
        <w:t>校内审核评估专家组</w:t>
      </w:r>
    </w:p>
    <w:p w:rsidR="00044683" w:rsidRPr="0097684A" w:rsidRDefault="00111A4C" w:rsidP="000E6B55">
      <w:pPr>
        <w:widowControl/>
        <w:ind w:firstLineChars="1500" w:firstLine="4200"/>
        <w:jc w:val="left"/>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6432" behindDoc="0" locked="0" layoutInCell="1" allowOverlap="1" wp14:anchorId="4117105A" wp14:editId="2CDB2244">
                <wp:simplePos x="0" y="0"/>
                <wp:positionH relativeFrom="column">
                  <wp:posOffset>-62230</wp:posOffset>
                </wp:positionH>
                <wp:positionV relativeFrom="paragraph">
                  <wp:posOffset>385445</wp:posOffset>
                </wp:positionV>
                <wp:extent cx="5781675" cy="0"/>
                <wp:effectExtent l="0" t="19050" r="9525" b="19050"/>
                <wp:wrapNone/>
                <wp:docPr id="5" name="直接连接符 5"/>
                <wp:cNvGraphicFramePr/>
                <a:graphic xmlns:a="http://schemas.openxmlformats.org/drawingml/2006/main">
                  <a:graphicData uri="http://schemas.microsoft.com/office/word/2010/wordprocessingShape">
                    <wps:wsp>
                      <wps:cNvCnPr/>
                      <wps:spPr>
                        <a:xfrm>
                          <a:off x="0" y="0"/>
                          <a:ext cx="5781675" cy="0"/>
                        </a:xfrm>
                        <a:prstGeom prst="line">
                          <a:avLst/>
                        </a:prstGeom>
                        <a:noFill/>
                        <a:ln w="38100" cap="flat" cmpd="thinThick" algn="ctr">
                          <a:solidFill>
                            <a:srgbClr val="C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0EB6BC" id="直接连接符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30.35pt" to="450.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" strokecolor="#c00000" strokeweight="3pt">
                <v:stroke linestyle="thinThick"/>
              </v:line>
            </w:pict>
          </mc:Fallback>
        </mc:AlternateContent>
      </w:r>
      <w:r>
        <w:rPr>
          <w:rFonts w:ascii="仿宋" w:eastAsia="仿宋" w:hAnsi="仿宋"/>
          <w:noProof/>
          <w:sz w:val="28"/>
          <w:szCs w:val="28"/>
        </w:rPr>
        <mc:AlternateContent>
          <mc:Choice Requires="wps">
            <w:drawing>
              <wp:anchor distT="0" distB="0" distL="114300" distR="114300" simplePos="0" relativeHeight="251662336" behindDoc="0" locked="0" layoutInCell="1" allowOverlap="1" wp14:anchorId="6DBE4ECF" wp14:editId="38E25FAC">
                <wp:simplePos x="0" y="0"/>
                <wp:positionH relativeFrom="column">
                  <wp:posOffset>-62230</wp:posOffset>
                </wp:positionH>
                <wp:positionV relativeFrom="paragraph">
                  <wp:posOffset>17780</wp:posOffset>
                </wp:positionV>
                <wp:extent cx="5781675" cy="0"/>
                <wp:effectExtent l="0" t="19050" r="9525" b="19050"/>
                <wp:wrapNone/>
                <wp:docPr id="3" name="直接连接符 3"/>
                <wp:cNvGraphicFramePr/>
                <a:graphic xmlns:a="http://schemas.openxmlformats.org/drawingml/2006/main">
                  <a:graphicData uri="http://schemas.microsoft.com/office/word/2010/wordprocessingShape">
                    <wps:wsp>
                      <wps:cNvCnPr/>
                      <wps:spPr>
                        <a:xfrm>
                          <a:off x="0" y="0"/>
                          <a:ext cx="5781675" cy="0"/>
                        </a:xfrm>
                        <a:prstGeom prst="line">
                          <a:avLst/>
                        </a:prstGeom>
                        <a:ln w="38100" cap="flat" cmpd="thinThick">
                          <a:solidFill>
                            <a:srgbClr val="C00000"/>
                          </a:solidFill>
                          <a:roun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6CCFB1"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4pt" to="450.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" strokecolor="#c00000" strokeweight="3pt">
                <v:stroke linestyle="thinThick"/>
              </v:line>
            </w:pict>
          </mc:Fallback>
        </mc:AlternateContent>
      </w:r>
      <w:r w:rsidR="00CC7CDF">
        <w:rPr>
          <w:rFonts w:ascii="仿宋" w:eastAsia="仿宋" w:hAnsi="仿宋" w:hint="eastAsia"/>
          <w:sz w:val="28"/>
          <w:szCs w:val="28"/>
        </w:rPr>
        <w:t xml:space="preserve">                 2017</w:t>
      </w:r>
      <w:r w:rsidR="00044683">
        <w:rPr>
          <w:rFonts w:ascii="仿宋" w:eastAsia="仿宋" w:hAnsi="仿宋" w:hint="eastAsia"/>
          <w:sz w:val="28"/>
          <w:szCs w:val="28"/>
        </w:rPr>
        <w:t>年</w:t>
      </w:r>
      <w:r w:rsidR="0083493E">
        <w:rPr>
          <w:rFonts w:ascii="仿宋" w:eastAsia="仿宋" w:hAnsi="仿宋" w:hint="eastAsia"/>
          <w:sz w:val="28"/>
          <w:szCs w:val="28"/>
        </w:rPr>
        <w:t>3</w:t>
      </w:r>
      <w:r w:rsidR="00044683">
        <w:rPr>
          <w:rFonts w:ascii="仿宋" w:eastAsia="仿宋" w:hAnsi="仿宋" w:hint="eastAsia"/>
          <w:sz w:val="28"/>
          <w:szCs w:val="28"/>
        </w:rPr>
        <w:t>月</w:t>
      </w:r>
      <w:r w:rsidR="00FC2623">
        <w:rPr>
          <w:rFonts w:ascii="仿宋" w:eastAsia="仿宋" w:hAnsi="仿宋" w:hint="eastAsia"/>
          <w:sz w:val="28"/>
          <w:szCs w:val="28"/>
        </w:rPr>
        <w:t>26</w:t>
      </w:r>
      <w:r w:rsidR="00044683">
        <w:rPr>
          <w:rFonts w:ascii="仿宋" w:eastAsia="仿宋" w:hAnsi="仿宋" w:hint="eastAsia"/>
          <w:sz w:val="28"/>
          <w:szCs w:val="28"/>
        </w:rPr>
        <w:t>日</w:t>
      </w:r>
    </w:p>
    <w:sectPr w:rsidR="00044683" w:rsidRPr="0097684A" w:rsidSect="004B7631">
      <w:footerReference w:type="default" r:id="rId20"/>
      <w:pgSz w:w="11906" w:h="16838"/>
      <w:pgMar w:top="1418" w:right="1418" w:bottom="1418" w:left="1418" w:header="851" w:footer="992" w:gutter="0"/>
      <w:pgNumType w:start="0" w:chapStyle="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BF" w:rsidRDefault="00C650BF" w:rsidP="00D170DC">
      <w:r>
        <w:separator/>
      </w:r>
    </w:p>
  </w:endnote>
  <w:endnote w:type="continuationSeparator" w:id="0">
    <w:p w:rsidR="00C650BF" w:rsidRDefault="00C650BF" w:rsidP="00D1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瀹嬩綋">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026368"/>
      <w:docPartObj>
        <w:docPartGallery w:val="Page Numbers (Bottom of Page)"/>
        <w:docPartUnique/>
      </w:docPartObj>
    </w:sdtPr>
    <w:sdtEndPr/>
    <w:sdtContent>
      <w:p w:rsidR="00C55BFE" w:rsidRDefault="00C55BFE">
        <w:pPr>
          <w:pStyle w:val="a7"/>
          <w:jc w:val="center"/>
        </w:pPr>
        <w:r>
          <w:fldChar w:fldCharType="begin"/>
        </w:r>
        <w:r>
          <w:instrText>PAGE   \* MERGEFORMAT</w:instrText>
        </w:r>
        <w:r>
          <w:fldChar w:fldCharType="separate"/>
        </w:r>
        <w:r w:rsidR="005C3040" w:rsidRPr="005C3040">
          <w:rPr>
            <w:noProof/>
            <w:lang w:val="zh-CN"/>
          </w:rPr>
          <w:t>13</w:t>
        </w:r>
        <w:r>
          <w:fldChar w:fldCharType="end"/>
        </w:r>
      </w:p>
    </w:sdtContent>
  </w:sdt>
  <w:p w:rsidR="00D170DC" w:rsidRDefault="00D170D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BF" w:rsidRDefault="00C650BF" w:rsidP="00D170DC">
      <w:r>
        <w:separator/>
      </w:r>
    </w:p>
  </w:footnote>
  <w:footnote w:type="continuationSeparator" w:id="0">
    <w:p w:rsidR="00C650BF" w:rsidRDefault="00C650BF" w:rsidP="00D17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44E9"/>
    <w:multiLevelType w:val="multilevel"/>
    <w:tmpl w:val="B246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D693F"/>
    <w:multiLevelType w:val="hybridMultilevel"/>
    <w:tmpl w:val="38CC50B6"/>
    <w:lvl w:ilvl="0" w:tplc="64E2AAF0">
      <w:start w:val="2"/>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2D9B4AEE"/>
    <w:multiLevelType w:val="hybridMultilevel"/>
    <w:tmpl w:val="CDD6124C"/>
    <w:lvl w:ilvl="0" w:tplc="CD061062">
      <w:start w:val="1"/>
      <w:numFmt w:val="japaneseCounting"/>
      <w:lvlText w:val="（第%1期）"/>
      <w:lvlJc w:val="left"/>
      <w:pPr>
        <w:ind w:left="3240" w:hanging="180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3">
    <w:nsid w:val="3B01532E"/>
    <w:multiLevelType w:val="multilevel"/>
    <w:tmpl w:val="CA6E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5B3FB3"/>
    <w:multiLevelType w:val="hybridMultilevel"/>
    <w:tmpl w:val="58F87944"/>
    <w:lvl w:ilvl="0" w:tplc="5BCE6F10">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41103E79"/>
    <w:multiLevelType w:val="multilevel"/>
    <w:tmpl w:val="E3B8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E6301F"/>
    <w:multiLevelType w:val="multilevel"/>
    <w:tmpl w:val="9524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AE7ACD"/>
    <w:multiLevelType w:val="multilevel"/>
    <w:tmpl w:val="B33C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AE609D"/>
    <w:multiLevelType w:val="multilevel"/>
    <w:tmpl w:val="60B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C67FBB"/>
    <w:multiLevelType w:val="hybridMultilevel"/>
    <w:tmpl w:val="3F60D058"/>
    <w:lvl w:ilvl="0" w:tplc="9E440D20">
      <w:start w:val="2"/>
      <w:numFmt w:val="decimal"/>
      <w:lvlText w:val="（第%1期）"/>
      <w:lvlJc w:val="left"/>
      <w:pPr>
        <w:ind w:left="4740" w:hanging="1800"/>
      </w:pPr>
      <w:rPr>
        <w:rFonts w:hint="default"/>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10">
    <w:nsid w:val="6D9A7721"/>
    <w:multiLevelType w:val="hybridMultilevel"/>
    <w:tmpl w:val="6058ADEE"/>
    <w:lvl w:ilvl="0" w:tplc="8C0E65DE">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CA10FB"/>
    <w:multiLevelType w:val="multilevel"/>
    <w:tmpl w:val="72CA10FB"/>
    <w:lvl w:ilvl="0">
      <w:start w:val="1"/>
      <w:numFmt w:val="decimal"/>
      <w:lvlText w:val="%1、"/>
      <w:lvlJc w:val="left"/>
      <w:pPr>
        <w:ind w:left="1280" w:hanging="7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nsid w:val="745237EF"/>
    <w:multiLevelType w:val="hybridMultilevel"/>
    <w:tmpl w:val="63FAE1EC"/>
    <w:lvl w:ilvl="0" w:tplc="2B803C0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7636413"/>
    <w:multiLevelType w:val="multilevel"/>
    <w:tmpl w:val="EB40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2"/>
  </w:num>
  <w:num w:numId="4">
    <w:abstractNumId w:val="1"/>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7"/>
  </w:num>
  <w:num w:numId="11">
    <w:abstractNumId w:val="5"/>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BE"/>
    <w:rsid w:val="000046B8"/>
    <w:rsid w:val="00006C5D"/>
    <w:rsid w:val="000122D2"/>
    <w:rsid w:val="000138E4"/>
    <w:rsid w:val="00013FFD"/>
    <w:rsid w:val="00044683"/>
    <w:rsid w:val="00052B6A"/>
    <w:rsid w:val="00061C90"/>
    <w:rsid w:val="0006634A"/>
    <w:rsid w:val="00070D72"/>
    <w:rsid w:val="00076D53"/>
    <w:rsid w:val="00081D77"/>
    <w:rsid w:val="000842C6"/>
    <w:rsid w:val="000A1ACE"/>
    <w:rsid w:val="000A4201"/>
    <w:rsid w:val="000A43BF"/>
    <w:rsid w:val="000A700D"/>
    <w:rsid w:val="000D0156"/>
    <w:rsid w:val="000E030D"/>
    <w:rsid w:val="000E2AB6"/>
    <w:rsid w:val="000E37B0"/>
    <w:rsid w:val="000E6B55"/>
    <w:rsid w:val="000F0109"/>
    <w:rsid w:val="000F699D"/>
    <w:rsid w:val="000F7976"/>
    <w:rsid w:val="00101155"/>
    <w:rsid w:val="001043C5"/>
    <w:rsid w:val="0010666F"/>
    <w:rsid w:val="00111A4C"/>
    <w:rsid w:val="001130A9"/>
    <w:rsid w:val="0011490F"/>
    <w:rsid w:val="00117C84"/>
    <w:rsid w:val="00125FEA"/>
    <w:rsid w:val="001414AA"/>
    <w:rsid w:val="001416C0"/>
    <w:rsid w:val="00146764"/>
    <w:rsid w:val="001473B9"/>
    <w:rsid w:val="00156573"/>
    <w:rsid w:val="001620EF"/>
    <w:rsid w:val="001645ED"/>
    <w:rsid w:val="00165149"/>
    <w:rsid w:val="00181684"/>
    <w:rsid w:val="0018175E"/>
    <w:rsid w:val="00184D57"/>
    <w:rsid w:val="00193723"/>
    <w:rsid w:val="001A7911"/>
    <w:rsid w:val="001B3212"/>
    <w:rsid w:val="001C0180"/>
    <w:rsid w:val="001C095F"/>
    <w:rsid w:val="001C2BC1"/>
    <w:rsid w:val="001E11C1"/>
    <w:rsid w:val="001E71A0"/>
    <w:rsid w:val="002024EC"/>
    <w:rsid w:val="00207152"/>
    <w:rsid w:val="0021027C"/>
    <w:rsid w:val="002125C3"/>
    <w:rsid w:val="00215ADE"/>
    <w:rsid w:val="00230606"/>
    <w:rsid w:val="002333FB"/>
    <w:rsid w:val="00234BC2"/>
    <w:rsid w:val="00236109"/>
    <w:rsid w:val="00242E29"/>
    <w:rsid w:val="002545BE"/>
    <w:rsid w:val="00274E48"/>
    <w:rsid w:val="002760F2"/>
    <w:rsid w:val="0027628A"/>
    <w:rsid w:val="00277BF3"/>
    <w:rsid w:val="00286246"/>
    <w:rsid w:val="002864AB"/>
    <w:rsid w:val="002873CE"/>
    <w:rsid w:val="002962A5"/>
    <w:rsid w:val="002A16BB"/>
    <w:rsid w:val="002A3C5A"/>
    <w:rsid w:val="002B76C7"/>
    <w:rsid w:val="002C74E8"/>
    <w:rsid w:val="002C76B0"/>
    <w:rsid w:val="002D09EF"/>
    <w:rsid w:val="002D5969"/>
    <w:rsid w:val="002E0B24"/>
    <w:rsid w:val="00302234"/>
    <w:rsid w:val="003022EF"/>
    <w:rsid w:val="00302E95"/>
    <w:rsid w:val="00310DDB"/>
    <w:rsid w:val="00322721"/>
    <w:rsid w:val="00343B7E"/>
    <w:rsid w:val="0036578B"/>
    <w:rsid w:val="003662E1"/>
    <w:rsid w:val="00370C17"/>
    <w:rsid w:val="00372558"/>
    <w:rsid w:val="003A72FA"/>
    <w:rsid w:val="003C3675"/>
    <w:rsid w:val="003D496F"/>
    <w:rsid w:val="003E282A"/>
    <w:rsid w:val="003E2DEB"/>
    <w:rsid w:val="003E2F00"/>
    <w:rsid w:val="00404A61"/>
    <w:rsid w:val="00404DB3"/>
    <w:rsid w:val="00424EA1"/>
    <w:rsid w:val="004350C8"/>
    <w:rsid w:val="004364B8"/>
    <w:rsid w:val="00437D36"/>
    <w:rsid w:val="004615AC"/>
    <w:rsid w:val="0046418E"/>
    <w:rsid w:val="00482497"/>
    <w:rsid w:val="00494509"/>
    <w:rsid w:val="004A357F"/>
    <w:rsid w:val="004B05AF"/>
    <w:rsid w:val="004B7631"/>
    <w:rsid w:val="004C1976"/>
    <w:rsid w:val="004C2F94"/>
    <w:rsid w:val="004C4D58"/>
    <w:rsid w:val="004C5E20"/>
    <w:rsid w:val="004E567E"/>
    <w:rsid w:val="00502C4E"/>
    <w:rsid w:val="00512395"/>
    <w:rsid w:val="00516088"/>
    <w:rsid w:val="00524243"/>
    <w:rsid w:val="00526F0C"/>
    <w:rsid w:val="005274D3"/>
    <w:rsid w:val="00537F05"/>
    <w:rsid w:val="00544687"/>
    <w:rsid w:val="00544DC7"/>
    <w:rsid w:val="0056062A"/>
    <w:rsid w:val="005612F8"/>
    <w:rsid w:val="005654D6"/>
    <w:rsid w:val="00572153"/>
    <w:rsid w:val="0059533D"/>
    <w:rsid w:val="005B6D44"/>
    <w:rsid w:val="005C1B94"/>
    <w:rsid w:val="005C3040"/>
    <w:rsid w:val="005C3921"/>
    <w:rsid w:val="005C6AC3"/>
    <w:rsid w:val="005C7517"/>
    <w:rsid w:val="005E1BF0"/>
    <w:rsid w:val="00606C5A"/>
    <w:rsid w:val="00610782"/>
    <w:rsid w:val="006116BF"/>
    <w:rsid w:val="00624CE1"/>
    <w:rsid w:val="0063192B"/>
    <w:rsid w:val="00631BC9"/>
    <w:rsid w:val="00641855"/>
    <w:rsid w:val="0064546B"/>
    <w:rsid w:val="00654FD7"/>
    <w:rsid w:val="006567A6"/>
    <w:rsid w:val="00661131"/>
    <w:rsid w:val="00667FC9"/>
    <w:rsid w:val="00680A8B"/>
    <w:rsid w:val="00684CDF"/>
    <w:rsid w:val="006A2CEC"/>
    <w:rsid w:val="006A4740"/>
    <w:rsid w:val="006A4A2C"/>
    <w:rsid w:val="006A55AD"/>
    <w:rsid w:val="006A6B54"/>
    <w:rsid w:val="006B037D"/>
    <w:rsid w:val="006B337D"/>
    <w:rsid w:val="006E1A4E"/>
    <w:rsid w:val="006F2CD8"/>
    <w:rsid w:val="00715308"/>
    <w:rsid w:val="007175CB"/>
    <w:rsid w:val="00723F18"/>
    <w:rsid w:val="007308B0"/>
    <w:rsid w:val="007323DC"/>
    <w:rsid w:val="00736BEF"/>
    <w:rsid w:val="00744645"/>
    <w:rsid w:val="00754B4C"/>
    <w:rsid w:val="00754CE2"/>
    <w:rsid w:val="00773248"/>
    <w:rsid w:val="00777FF9"/>
    <w:rsid w:val="00791D7A"/>
    <w:rsid w:val="00793037"/>
    <w:rsid w:val="00796C70"/>
    <w:rsid w:val="007B00F6"/>
    <w:rsid w:val="007B0F07"/>
    <w:rsid w:val="007C7275"/>
    <w:rsid w:val="007D6A3B"/>
    <w:rsid w:val="007D715D"/>
    <w:rsid w:val="007F7809"/>
    <w:rsid w:val="008018E3"/>
    <w:rsid w:val="0081257C"/>
    <w:rsid w:val="008145F6"/>
    <w:rsid w:val="0081727C"/>
    <w:rsid w:val="00824A3B"/>
    <w:rsid w:val="0082741A"/>
    <w:rsid w:val="00832A00"/>
    <w:rsid w:val="0083493E"/>
    <w:rsid w:val="008362EF"/>
    <w:rsid w:val="0085315A"/>
    <w:rsid w:val="00853254"/>
    <w:rsid w:val="00856BD6"/>
    <w:rsid w:val="00856E04"/>
    <w:rsid w:val="008730CC"/>
    <w:rsid w:val="00874DE5"/>
    <w:rsid w:val="0088119E"/>
    <w:rsid w:val="0088524E"/>
    <w:rsid w:val="008C37D0"/>
    <w:rsid w:val="008C69D2"/>
    <w:rsid w:val="008E4259"/>
    <w:rsid w:val="00905C02"/>
    <w:rsid w:val="0091383F"/>
    <w:rsid w:val="00914288"/>
    <w:rsid w:val="009163E7"/>
    <w:rsid w:val="0092311F"/>
    <w:rsid w:val="009435A5"/>
    <w:rsid w:val="009446A2"/>
    <w:rsid w:val="009517B1"/>
    <w:rsid w:val="00953F59"/>
    <w:rsid w:val="00955DF8"/>
    <w:rsid w:val="009629D3"/>
    <w:rsid w:val="00974AA2"/>
    <w:rsid w:val="00975B8F"/>
    <w:rsid w:val="0097684A"/>
    <w:rsid w:val="00982478"/>
    <w:rsid w:val="0098249F"/>
    <w:rsid w:val="0098595B"/>
    <w:rsid w:val="00987155"/>
    <w:rsid w:val="0099201D"/>
    <w:rsid w:val="00992673"/>
    <w:rsid w:val="009A245D"/>
    <w:rsid w:val="009A2604"/>
    <w:rsid w:val="009A4D92"/>
    <w:rsid w:val="009B15EE"/>
    <w:rsid w:val="009B21FF"/>
    <w:rsid w:val="009C2812"/>
    <w:rsid w:val="009D73B7"/>
    <w:rsid w:val="009E138E"/>
    <w:rsid w:val="009E26A0"/>
    <w:rsid w:val="00A02A53"/>
    <w:rsid w:val="00A03746"/>
    <w:rsid w:val="00A27D9A"/>
    <w:rsid w:val="00A36C85"/>
    <w:rsid w:val="00A416DA"/>
    <w:rsid w:val="00A41F19"/>
    <w:rsid w:val="00A421C6"/>
    <w:rsid w:val="00A4668A"/>
    <w:rsid w:val="00A51A26"/>
    <w:rsid w:val="00A61AF3"/>
    <w:rsid w:val="00A82D94"/>
    <w:rsid w:val="00A95755"/>
    <w:rsid w:val="00A95DCE"/>
    <w:rsid w:val="00AA2272"/>
    <w:rsid w:val="00AB01A7"/>
    <w:rsid w:val="00AB244F"/>
    <w:rsid w:val="00AB5C98"/>
    <w:rsid w:val="00AC4276"/>
    <w:rsid w:val="00AC54D0"/>
    <w:rsid w:val="00AD1869"/>
    <w:rsid w:val="00AD53CB"/>
    <w:rsid w:val="00AE1D9E"/>
    <w:rsid w:val="00B12396"/>
    <w:rsid w:val="00B20F67"/>
    <w:rsid w:val="00B23B7E"/>
    <w:rsid w:val="00B312E6"/>
    <w:rsid w:val="00B379D7"/>
    <w:rsid w:val="00B4237D"/>
    <w:rsid w:val="00B4648F"/>
    <w:rsid w:val="00B47B79"/>
    <w:rsid w:val="00B505EE"/>
    <w:rsid w:val="00B54481"/>
    <w:rsid w:val="00B60A27"/>
    <w:rsid w:val="00B6575D"/>
    <w:rsid w:val="00B70FEF"/>
    <w:rsid w:val="00B75290"/>
    <w:rsid w:val="00B77779"/>
    <w:rsid w:val="00B94E5A"/>
    <w:rsid w:val="00BA42ED"/>
    <w:rsid w:val="00BB0878"/>
    <w:rsid w:val="00BC7EF4"/>
    <w:rsid w:val="00BD14D6"/>
    <w:rsid w:val="00BD1A69"/>
    <w:rsid w:val="00BD4288"/>
    <w:rsid w:val="00BE1D59"/>
    <w:rsid w:val="00BE1E04"/>
    <w:rsid w:val="00BE2AEC"/>
    <w:rsid w:val="00C01AA8"/>
    <w:rsid w:val="00C01CEA"/>
    <w:rsid w:val="00C025C2"/>
    <w:rsid w:val="00C207C4"/>
    <w:rsid w:val="00C20D59"/>
    <w:rsid w:val="00C2243C"/>
    <w:rsid w:val="00C22C3F"/>
    <w:rsid w:val="00C22CC5"/>
    <w:rsid w:val="00C33E07"/>
    <w:rsid w:val="00C34063"/>
    <w:rsid w:val="00C444C2"/>
    <w:rsid w:val="00C53836"/>
    <w:rsid w:val="00C55BFE"/>
    <w:rsid w:val="00C650BF"/>
    <w:rsid w:val="00C66058"/>
    <w:rsid w:val="00C73CEF"/>
    <w:rsid w:val="00C74BCF"/>
    <w:rsid w:val="00CA297E"/>
    <w:rsid w:val="00CB1FE8"/>
    <w:rsid w:val="00CC3FB9"/>
    <w:rsid w:val="00CC7CDF"/>
    <w:rsid w:val="00CD5FCD"/>
    <w:rsid w:val="00CE301A"/>
    <w:rsid w:val="00CE50CE"/>
    <w:rsid w:val="00CE7DA0"/>
    <w:rsid w:val="00CF20B8"/>
    <w:rsid w:val="00CF44C9"/>
    <w:rsid w:val="00CF4CB6"/>
    <w:rsid w:val="00D00F4B"/>
    <w:rsid w:val="00D07412"/>
    <w:rsid w:val="00D11F50"/>
    <w:rsid w:val="00D11FD7"/>
    <w:rsid w:val="00D1412E"/>
    <w:rsid w:val="00D142CE"/>
    <w:rsid w:val="00D170DC"/>
    <w:rsid w:val="00D242A7"/>
    <w:rsid w:val="00D26D96"/>
    <w:rsid w:val="00D27BC3"/>
    <w:rsid w:val="00D33A0F"/>
    <w:rsid w:val="00D33CCC"/>
    <w:rsid w:val="00D365E3"/>
    <w:rsid w:val="00D4606A"/>
    <w:rsid w:val="00D6259F"/>
    <w:rsid w:val="00D65ADD"/>
    <w:rsid w:val="00D702A3"/>
    <w:rsid w:val="00D73D04"/>
    <w:rsid w:val="00D75766"/>
    <w:rsid w:val="00D87F52"/>
    <w:rsid w:val="00D936F0"/>
    <w:rsid w:val="00D977E6"/>
    <w:rsid w:val="00DA3896"/>
    <w:rsid w:val="00DA5C15"/>
    <w:rsid w:val="00DC3003"/>
    <w:rsid w:val="00DC3B96"/>
    <w:rsid w:val="00DD0908"/>
    <w:rsid w:val="00DD708C"/>
    <w:rsid w:val="00DD770F"/>
    <w:rsid w:val="00DE1DE0"/>
    <w:rsid w:val="00DE2B3D"/>
    <w:rsid w:val="00DE3A8C"/>
    <w:rsid w:val="00DE6A37"/>
    <w:rsid w:val="00DF0798"/>
    <w:rsid w:val="00DF1A90"/>
    <w:rsid w:val="00E022D7"/>
    <w:rsid w:val="00E0339D"/>
    <w:rsid w:val="00E129A3"/>
    <w:rsid w:val="00E17825"/>
    <w:rsid w:val="00E41A2F"/>
    <w:rsid w:val="00E41DCC"/>
    <w:rsid w:val="00E752E7"/>
    <w:rsid w:val="00E75435"/>
    <w:rsid w:val="00E857F4"/>
    <w:rsid w:val="00E87659"/>
    <w:rsid w:val="00EC0613"/>
    <w:rsid w:val="00EE241A"/>
    <w:rsid w:val="00EF0AC6"/>
    <w:rsid w:val="00EF101D"/>
    <w:rsid w:val="00EF27CD"/>
    <w:rsid w:val="00EF6CC3"/>
    <w:rsid w:val="00F232B9"/>
    <w:rsid w:val="00F30221"/>
    <w:rsid w:val="00F324CA"/>
    <w:rsid w:val="00F37300"/>
    <w:rsid w:val="00F406C0"/>
    <w:rsid w:val="00F415E6"/>
    <w:rsid w:val="00F4250F"/>
    <w:rsid w:val="00F445B3"/>
    <w:rsid w:val="00F6212D"/>
    <w:rsid w:val="00F7108B"/>
    <w:rsid w:val="00F71CA7"/>
    <w:rsid w:val="00F81086"/>
    <w:rsid w:val="00FA2922"/>
    <w:rsid w:val="00FA439B"/>
    <w:rsid w:val="00FA4B44"/>
    <w:rsid w:val="00FB26F5"/>
    <w:rsid w:val="00FB5629"/>
    <w:rsid w:val="00FC255E"/>
    <w:rsid w:val="00FC2623"/>
    <w:rsid w:val="00FE03C6"/>
    <w:rsid w:val="00FE4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C3003"/>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iPriority w:val="9"/>
    <w:semiHidden/>
    <w:unhideWhenUsed/>
    <w:qFormat/>
    <w:rsid w:val="00631BC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5BE"/>
    <w:pPr>
      <w:ind w:firstLineChars="200" w:firstLine="420"/>
    </w:pPr>
  </w:style>
  <w:style w:type="paragraph" w:styleId="a4">
    <w:name w:val="Balloon Text"/>
    <w:basedOn w:val="a"/>
    <w:link w:val="Char"/>
    <w:uiPriority w:val="99"/>
    <w:semiHidden/>
    <w:unhideWhenUsed/>
    <w:rsid w:val="001B3212"/>
    <w:rPr>
      <w:sz w:val="18"/>
      <w:szCs w:val="18"/>
    </w:rPr>
  </w:style>
  <w:style w:type="character" w:customStyle="1" w:styleId="Char">
    <w:name w:val="批注框文本 Char"/>
    <w:basedOn w:val="a0"/>
    <w:link w:val="a4"/>
    <w:uiPriority w:val="99"/>
    <w:semiHidden/>
    <w:rsid w:val="001B3212"/>
    <w:rPr>
      <w:sz w:val="18"/>
      <w:szCs w:val="18"/>
    </w:rPr>
  </w:style>
  <w:style w:type="paragraph" w:styleId="a5">
    <w:name w:val="Normal (Web)"/>
    <w:basedOn w:val="a"/>
    <w:uiPriority w:val="99"/>
    <w:unhideWhenUsed/>
    <w:rsid w:val="00754B4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DC3003"/>
    <w:rPr>
      <w:rFonts w:ascii="宋体" w:eastAsia="宋体" w:hAnsi="宋体" w:cs="Times New Roman"/>
      <w:b/>
      <w:kern w:val="44"/>
      <w:sz w:val="48"/>
      <w:szCs w:val="48"/>
    </w:rPr>
  </w:style>
  <w:style w:type="paragraph" w:styleId="a6">
    <w:name w:val="header"/>
    <w:basedOn w:val="a"/>
    <w:link w:val="Char0"/>
    <w:uiPriority w:val="99"/>
    <w:unhideWhenUsed/>
    <w:rsid w:val="00D170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170DC"/>
    <w:rPr>
      <w:sz w:val="18"/>
      <w:szCs w:val="18"/>
    </w:rPr>
  </w:style>
  <w:style w:type="paragraph" w:styleId="a7">
    <w:name w:val="footer"/>
    <w:basedOn w:val="a"/>
    <w:link w:val="Char1"/>
    <w:uiPriority w:val="99"/>
    <w:unhideWhenUsed/>
    <w:rsid w:val="00D170DC"/>
    <w:pPr>
      <w:tabs>
        <w:tab w:val="center" w:pos="4153"/>
        <w:tab w:val="right" w:pos="8306"/>
      </w:tabs>
      <w:snapToGrid w:val="0"/>
      <w:jc w:val="left"/>
    </w:pPr>
    <w:rPr>
      <w:sz w:val="18"/>
      <w:szCs w:val="18"/>
    </w:rPr>
  </w:style>
  <w:style w:type="character" w:customStyle="1" w:styleId="Char1">
    <w:name w:val="页脚 Char"/>
    <w:basedOn w:val="a0"/>
    <w:link w:val="a7"/>
    <w:uiPriority w:val="99"/>
    <w:rsid w:val="00D170DC"/>
    <w:rPr>
      <w:sz w:val="18"/>
      <w:szCs w:val="18"/>
    </w:rPr>
  </w:style>
  <w:style w:type="paragraph" w:customStyle="1" w:styleId="10">
    <w:name w:val="列出段落1"/>
    <w:basedOn w:val="a"/>
    <w:uiPriority w:val="34"/>
    <w:qFormat/>
    <w:rsid w:val="00234BC2"/>
    <w:pPr>
      <w:ind w:firstLineChars="200" w:firstLine="420"/>
    </w:pPr>
    <w:rPr>
      <w:rFonts w:ascii="Calibri" w:eastAsia="宋体" w:hAnsi="Calibri" w:cs="Times New Roman"/>
    </w:rPr>
  </w:style>
  <w:style w:type="character" w:customStyle="1" w:styleId="2Char">
    <w:name w:val="标题 2 Char"/>
    <w:basedOn w:val="a0"/>
    <w:link w:val="2"/>
    <w:uiPriority w:val="9"/>
    <w:semiHidden/>
    <w:rsid w:val="00631BC9"/>
    <w:rPr>
      <w:rFonts w:asciiTheme="majorHAnsi" w:eastAsiaTheme="majorEastAsia" w:hAnsiTheme="majorHAnsi" w:cstheme="majorBidi"/>
      <w:b/>
      <w:bCs/>
      <w:sz w:val="32"/>
      <w:szCs w:val="32"/>
    </w:rPr>
  </w:style>
  <w:style w:type="character" w:styleId="a8">
    <w:name w:val="Hyperlink"/>
    <w:basedOn w:val="a0"/>
    <w:uiPriority w:val="99"/>
    <w:semiHidden/>
    <w:unhideWhenUsed/>
    <w:rsid w:val="00631BC9"/>
    <w:rPr>
      <w:strike w:val="0"/>
      <w:dstrike w:val="0"/>
      <w:color w:val="1E1E1E"/>
      <w:u w:val="none"/>
      <w:effect w:val="none"/>
    </w:rPr>
  </w:style>
  <w:style w:type="character" w:customStyle="1" w:styleId="s12">
    <w:name w:val="s12"/>
    <w:basedOn w:val="a0"/>
    <w:rsid w:val="00631BC9"/>
  </w:style>
  <w:style w:type="character" w:customStyle="1" w:styleId="textfl">
    <w:name w:val="text_fl"/>
    <w:basedOn w:val="a0"/>
    <w:rsid w:val="00631BC9"/>
  </w:style>
  <w:style w:type="character" w:customStyle="1" w:styleId="textfr">
    <w:name w:val="text_fr"/>
    <w:basedOn w:val="a0"/>
    <w:rsid w:val="00631BC9"/>
  </w:style>
  <w:style w:type="character" w:styleId="a9">
    <w:name w:val="Strong"/>
    <w:basedOn w:val="a0"/>
    <w:uiPriority w:val="22"/>
    <w:qFormat/>
    <w:rsid w:val="00631BC9"/>
    <w:rPr>
      <w:b/>
      <w:bCs/>
    </w:rPr>
  </w:style>
  <w:style w:type="paragraph" w:styleId="z-">
    <w:name w:val="HTML Top of Form"/>
    <w:basedOn w:val="a"/>
    <w:next w:val="a"/>
    <w:link w:val="z-Char"/>
    <w:hidden/>
    <w:uiPriority w:val="99"/>
    <w:semiHidden/>
    <w:unhideWhenUsed/>
    <w:rsid w:val="00631BC9"/>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631BC9"/>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631BC9"/>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631BC9"/>
    <w:rPr>
      <w:rFonts w:ascii="Arial" w:eastAsia="宋体" w:hAnsi="Arial" w:cs="Arial"/>
      <w:vanish/>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C3003"/>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iPriority w:val="9"/>
    <w:semiHidden/>
    <w:unhideWhenUsed/>
    <w:qFormat/>
    <w:rsid w:val="00631BC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5BE"/>
    <w:pPr>
      <w:ind w:firstLineChars="200" w:firstLine="420"/>
    </w:pPr>
  </w:style>
  <w:style w:type="paragraph" w:styleId="a4">
    <w:name w:val="Balloon Text"/>
    <w:basedOn w:val="a"/>
    <w:link w:val="Char"/>
    <w:uiPriority w:val="99"/>
    <w:semiHidden/>
    <w:unhideWhenUsed/>
    <w:rsid w:val="001B3212"/>
    <w:rPr>
      <w:sz w:val="18"/>
      <w:szCs w:val="18"/>
    </w:rPr>
  </w:style>
  <w:style w:type="character" w:customStyle="1" w:styleId="Char">
    <w:name w:val="批注框文本 Char"/>
    <w:basedOn w:val="a0"/>
    <w:link w:val="a4"/>
    <w:uiPriority w:val="99"/>
    <w:semiHidden/>
    <w:rsid w:val="001B3212"/>
    <w:rPr>
      <w:sz w:val="18"/>
      <w:szCs w:val="18"/>
    </w:rPr>
  </w:style>
  <w:style w:type="paragraph" w:styleId="a5">
    <w:name w:val="Normal (Web)"/>
    <w:basedOn w:val="a"/>
    <w:uiPriority w:val="99"/>
    <w:unhideWhenUsed/>
    <w:rsid w:val="00754B4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DC3003"/>
    <w:rPr>
      <w:rFonts w:ascii="宋体" w:eastAsia="宋体" w:hAnsi="宋体" w:cs="Times New Roman"/>
      <w:b/>
      <w:kern w:val="44"/>
      <w:sz w:val="48"/>
      <w:szCs w:val="48"/>
    </w:rPr>
  </w:style>
  <w:style w:type="paragraph" w:styleId="a6">
    <w:name w:val="header"/>
    <w:basedOn w:val="a"/>
    <w:link w:val="Char0"/>
    <w:uiPriority w:val="99"/>
    <w:unhideWhenUsed/>
    <w:rsid w:val="00D170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170DC"/>
    <w:rPr>
      <w:sz w:val="18"/>
      <w:szCs w:val="18"/>
    </w:rPr>
  </w:style>
  <w:style w:type="paragraph" w:styleId="a7">
    <w:name w:val="footer"/>
    <w:basedOn w:val="a"/>
    <w:link w:val="Char1"/>
    <w:uiPriority w:val="99"/>
    <w:unhideWhenUsed/>
    <w:rsid w:val="00D170DC"/>
    <w:pPr>
      <w:tabs>
        <w:tab w:val="center" w:pos="4153"/>
        <w:tab w:val="right" w:pos="8306"/>
      </w:tabs>
      <w:snapToGrid w:val="0"/>
      <w:jc w:val="left"/>
    </w:pPr>
    <w:rPr>
      <w:sz w:val="18"/>
      <w:szCs w:val="18"/>
    </w:rPr>
  </w:style>
  <w:style w:type="character" w:customStyle="1" w:styleId="Char1">
    <w:name w:val="页脚 Char"/>
    <w:basedOn w:val="a0"/>
    <w:link w:val="a7"/>
    <w:uiPriority w:val="99"/>
    <w:rsid w:val="00D170DC"/>
    <w:rPr>
      <w:sz w:val="18"/>
      <w:szCs w:val="18"/>
    </w:rPr>
  </w:style>
  <w:style w:type="paragraph" w:customStyle="1" w:styleId="10">
    <w:name w:val="列出段落1"/>
    <w:basedOn w:val="a"/>
    <w:uiPriority w:val="34"/>
    <w:qFormat/>
    <w:rsid w:val="00234BC2"/>
    <w:pPr>
      <w:ind w:firstLineChars="200" w:firstLine="420"/>
    </w:pPr>
    <w:rPr>
      <w:rFonts w:ascii="Calibri" w:eastAsia="宋体" w:hAnsi="Calibri" w:cs="Times New Roman"/>
    </w:rPr>
  </w:style>
  <w:style w:type="character" w:customStyle="1" w:styleId="2Char">
    <w:name w:val="标题 2 Char"/>
    <w:basedOn w:val="a0"/>
    <w:link w:val="2"/>
    <w:uiPriority w:val="9"/>
    <w:semiHidden/>
    <w:rsid w:val="00631BC9"/>
    <w:rPr>
      <w:rFonts w:asciiTheme="majorHAnsi" w:eastAsiaTheme="majorEastAsia" w:hAnsiTheme="majorHAnsi" w:cstheme="majorBidi"/>
      <w:b/>
      <w:bCs/>
      <w:sz w:val="32"/>
      <w:szCs w:val="32"/>
    </w:rPr>
  </w:style>
  <w:style w:type="character" w:styleId="a8">
    <w:name w:val="Hyperlink"/>
    <w:basedOn w:val="a0"/>
    <w:uiPriority w:val="99"/>
    <w:semiHidden/>
    <w:unhideWhenUsed/>
    <w:rsid w:val="00631BC9"/>
    <w:rPr>
      <w:strike w:val="0"/>
      <w:dstrike w:val="0"/>
      <w:color w:val="1E1E1E"/>
      <w:u w:val="none"/>
      <w:effect w:val="none"/>
    </w:rPr>
  </w:style>
  <w:style w:type="character" w:customStyle="1" w:styleId="s12">
    <w:name w:val="s12"/>
    <w:basedOn w:val="a0"/>
    <w:rsid w:val="00631BC9"/>
  </w:style>
  <w:style w:type="character" w:customStyle="1" w:styleId="textfl">
    <w:name w:val="text_fl"/>
    <w:basedOn w:val="a0"/>
    <w:rsid w:val="00631BC9"/>
  </w:style>
  <w:style w:type="character" w:customStyle="1" w:styleId="textfr">
    <w:name w:val="text_fr"/>
    <w:basedOn w:val="a0"/>
    <w:rsid w:val="00631BC9"/>
  </w:style>
  <w:style w:type="character" w:styleId="a9">
    <w:name w:val="Strong"/>
    <w:basedOn w:val="a0"/>
    <w:uiPriority w:val="22"/>
    <w:qFormat/>
    <w:rsid w:val="00631BC9"/>
    <w:rPr>
      <w:b/>
      <w:bCs/>
    </w:rPr>
  </w:style>
  <w:style w:type="paragraph" w:styleId="z-">
    <w:name w:val="HTML Top of Form"/>
    <w:basedOn w:val="a"/>
    <w:next w:val="a"/>
    <w:link w:val="z-Char"/>
    <w:hidden/>
    <w:uiPriority w:val="99"/>
    <w:semiHidden/>
    <w:unhideWhenUsed/>
    <w:rsid w:val="00631BC9"/>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631BC9"/>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631BC9"/>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631BC9"/>
    <w:rPr>
      <w:rFonts w:ascii="Arial" w:eastAsia="宋体"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0">
      <w:marLeft w:val="0"/>
      <w:marRight w:val="0"/>
      <w:marTop w:val="0"/>
      <w:marBottom w:val="0"/>
      <w:divBdr>
        <w:top w:val="none" w:sz="0" w:space="0" w:color="auto"/>
        <w:left w:val="none" w:sz="0" w:space="0" w:color="auto"/>
        <w:bottom w:val="none" w:sz="0" w:space="0" w:color="auto"/>
        <w:right w:val="none" w:sz="0" w:space="0" w:color="auto"/>
      </w:divBdr>
    </w:div>
    <w:div w:id="59835076">
      <w:bodyDiv w:val="1"/>
      <w:marLeft w:val="0"/>
      <w:marRight w:val="0"/>
      <w:marTop w:val="0"/>
      <w:marBottom w:val="0"/>
      <w:divBdr>
        <w:top w:val="none" w:sz="0" w:space="0" w:color="auto"/>
        <w:left w:val="none" w:sz="0" w:space="0" w:color="auto"/>
        <w:bottom w:val="none" w:sz="0" w:space="0" w:color="auto"/>
        <w:right w:val="none" w:sz="0" w:space="0" w:color="auto"/>
      </w:divBdr>
      <w:divsChild>
        <w:div w:id="464397164">
          <w:marLeft w:val="0"/>
          <w:marRight w:val="0"/>
          <w:marTop w:val="0"/>
          <w:marBottom w:val="0"/>
          <w:divBdr>
            <w:top w:val="none" w:sz="0" w:space="0" w:color="auto"/>
            <w:left w:val="none" w:sz="0" w:space="0" w:color="auto"/>
            <w:bottom w:val="none" w:sz="0" w:space="0" w:color="auto"/>
            <w:right w:val="none" w:sz="0" w:space="0" w:color="auto"/>
          </w:divBdr>
          <w:divsChild>
            <w:div w:id="333460034">
              <w:marLeft w:val="0"/>
              <w:marRight w:val="0"/>
              <w:marTop w:val="0"/>
              <w:marBottom w:val="0"/>
              <w:divBdr>
                <w:top w:val="none" w:sz="0" w:space="0" w:color="auto"/>
                <w:left w:val="none" w:sz="0" w:space="0" w:color="auto"/>
                <w:bottom w:val="none" w:sz="0" w:space="0" w:color="auto"/>
                <w:right w:val="none" w:sz="0" w:space="0" w:color="auto"/>
              </w:divBdr>
              <w:divsChild>
                <w:div w:id="20061300">
                  <w:marLeft w:val="0"/>
                  <w:marRight w:val="0"/>
                  <w:marTop w:val="0"/>
                  <w:marBottom w:val="0"/>
                  <w:divBdr>
                    <w:top w:val="single" w:sz="6" w:space="0" w:color="DCCCC6"/>
                    <w:left w:val="single" w:sz="6" w:space="0" w:color="DCCCC6"/>
                    <w:bottom w:val="single" w:sz="6" w:space="0" w:color="DCCCC6"/>
                    <w:right w:val="single" w:sz="6" w:space="0" w:color="DCCCC6"/>
                  </w:divBdr>
                  <w:divsChild>
                    <w:div w:id="919413709">
                      <w:marLeft w:val="0"/>
                      <w:marRight w:val="0"/>
                      <w:marTop w:val="0"/>
                      <w:marBottom w:val="0"/>
                      <w:divBdr>
                        <w:top w:val="none" w:sz="0" w:space="0" w:color="auto"/>
                        <w:left w:val="none" w:sz="0" w:space="0" w:color="auto"/>
                        <w:bottom w:val="none" w:sz="0" w:space="0" w:color="auto"/>
                        <w:right w:val="none" w:sz="0" w:space="0" w:color="auto"/>
                      </w:divBdr>
                      <w:divsChild>
                        <w:div w:id="646591632">
                          <w:marLeft w:val="0"/>
                          <w:marRight w:val="0"/>
                          <w:marTop w:val="0"/>
                          <w:marBottom w:val="0"/>
                          <w:divBdr>
                            <w:top w:val="none" w:sz="0" w:space="0" w:color="auto"/>
                            <w:left w:val="none" w:sz="0" w:space="0" w:color="auto"/>
                            <w:bottom w:val="none" w:sz="0" w:space="0" w:color="auto"/>
                            <w:right w:val="none" w:sz="0" w:space="0" w:color="auto"/>
                          </w:divBdr>
                        </w:div>
                        <w:div w:id="3866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768636">
      <w:bodyDiv w:val="1"/>
      <w:marLeft w:val="0"/>
      <w:marRight w:val="0"/>
      <w:marTop w:val="0"/>
      <w:marBottom w:val="0"/>
      <w:divBdr>
        <w:top w:val="none" w:sz="0" w:space="0" w:color="auto"/>
        <w:left w:val="none" w:sz="0" w:space="0" w:color="auto"/>
        <w:bottom w:val="none" w:sz="0" w:space="0" w:color="auto"/>
        <w:right w:val="none" w:sz="0" w:space="0" w:color="auto"/>
      </w:divBdr>
    </w:div>
    <w:div w:id="433331929">
      <w:bodyDiv w:val="1"/>
      <w:marLeft w:val="0"/>
      <w:marRight w:val="0"/>
      <w:marTop w:val="0"/>
      <w:marBottom w:val="0"/>
      <w:divBdr>
        <w:top w:val="none" w:sz="0" w:space="0" w:color="auto"/>
        <w:left w:val="none" w:sz="0" w:space="0" w:color="auto"/>
        <w:bottom w:val="none" w:sz="0" w:space="0" w:color="auto"/>
        <w:right w:val="none" w:sz="0" w:space="0" w:color="auto"/>
      </w:divBdr>
      <w:divsChild>
        <w:div w:id="2073459064">
          <w:marLeft w:val="0"/>
          <w:marRight w:val="0"/>
          <w:marTop w:val="0"/>
          <w:marBottom w:val="0"/>
          <w:divBdr>
            <w:top w:val="none" w:sz="0" w:space="0" w:color="auto"/>
            <w:left w:val="none" w:sz="0" w:space="0" w:color="auto"/>
            <w:bottom w:val="none" w:sz="0" w:space="0" w:color="auto"/>
            <w:right w:val="none" w:sz="0" w:space="0" w:color="auto"/>
          </w:divBdr>
          <w:divsChild>
            <w:div w:id="1971082876">
              <w:marLeft w:val="0"/>
              <w:marRight w:val="0"/>
              <w:marTop w:val="0"/>
              <w:marBottom w:val="0"/>
              <w:divBdr>
                <w:top w:val="none" w:sz="0" w:space="0" w:color="auto"/>
                <w:left w:val="none" w:sz="0" w:space="0" w:color="auto"/>
                <w:bottom w:val="none" w:sz="0" w:space="0" w:color="auto"/>
                <w:right w:val="none" w:sz="0" w:space="0" w:color="auto"/>
              </w:divBdr>
              <w:divsChild>
                <w:div w:id="136068574">
                  <w:marLeft w:val="0"/>
                  <w:marRight w:val="0"/>
                  <w:marTop w:val="0"/>
                  <w:marBottom w:val="0"/>
                  <w:divBdr>
                    <w:top w:val="single" w:sz="6" w:space="0" w:color="DCCCC6"/>
                    <w:left w:val="single" w:sz="6" w:space="0" w:color="DCCCC6"/>
                    <w:bottom w:val="single" w:sz="6" w:space="0" w:color="DCCCC6"/>
                    <w:right w:val="single" w:sz="6" w:space="0" w:color="DCCCC6"/>
                  </w:divBdr>
                  <w:divsChild>
                    <w:div w:id="1084836199">
                      <w:marLeft w:val="0"/>
                      <w:marRight w:val="0"/>
                      <w:marTop w:val="0"/>
                      <w:marBottom w:val="0"/>
                      <w:divBdr>
                        <w:top w:val="none" w:sz="0" w:space="0" w:color="auto"/>
                        <w:left w:val="none" w:sz="0" w:space="0" w:color="auto"/>
                        <w:bottom w:val="none" w:sz="0" w:space="0" w:color="auto"/>
                        <w:right w:val="none" w:sz="0" w:space="0" w:color="auto"/>
                      </w:divBdr>
                      <w:divsChild>
                        <w:div w:id="18597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463728">
      <w:bodyDiv w:val="1"/>
      <w:marLeft w:val="0"/>
      <w:marRight w:val="0"/>
      <w:marTop w:val="0"/>
      <w:marBottom w:val="0"/>
      <w:divBdr>
        <w:top w:val="none" w:sz="0" w:space="0" w:color="auto"/>
        <w:left w:val="none" w:sz="0" w:space="0" w:color="auto"/>
        <w:bottom w:val="none" w:sz="0" w:space="0" w:color="auto"/>
        <w:right w:val="none" w:sz="0" w:space="0" w:color="auto"/>
      </w:divBdr>
    </w:div>
    <w:div w:id="576747722">
      <w:marLeft w:val="0"/>
      <w:marRight w:val="0"/>
      <w:marTop w:val="0"/>
      <w:marBottom w:val="0"/>
      <w:divBdr>
        <w:top w:val="none" w:sz="0" w:space="0" w:color="auto"/>
        <w:left w:val="none" w:sz="0" w:space="0" w:color="auto"/>
        <w:bottom w:val="none" w:sz="0" w:space="0" w:color="auto"/>
        <w:right w:val="none" w:sz="0" w:space="0" w:color="auto"/>
      </w:divBdr>
      <w:divsChild>
        <w:div w:id="1364016167">
          <w:marLeft w:val="0"/>
          <w:marRight w:val="0"/>
          <w:marTop w:val="0"/>
          <w:marBottom w:val="0"/>
          <w:divBdr>
            <w:top w:val="single" w:sz="6" w:space="0" w:color="DCCCC6"/>
            <w:left w:val="single" w:sz="6" w:space="0" w:color="DCCCC6"/>
            <w:bottom w:val="none" w:sz="0" w:space="0" w:color="auto"/>
            <w:right w:val="single" w:sz="6" w:space="0" w:color="DCCCC6"/>
          </w:divBdr>
        </w:div>
        <w:div w:id="1340423524">
          <w:marLeft w:val="0"/>
          <w:marRight w:val="0"/>
          <w:marTop w:val="0"/>
          <w:marBottom w:val="0"/>
          <w:divBdr>
            <w:top w:val="none" w:sz="0" w:space="0" w:color="auto"/>
            <w:left w:val="none" w:sz="0" w:space="0" w:color="auto"/>
            <w:bottom w:val="none" w:sz="0" w:space="0" w:color="auto"/>
            <w:right w:val="none" w:sz="0" w:space="0" w:color="auto"/>
          </w:divBdr>
          <w:divsChild>
            <w:div w:id="1299914179">
              <w:marLeft w:val="0"/>
              <w:marRight w:val="0"/>
              <w:marTop w:val="0"/>
              <w:marBottom w:val="0"/>
              <w:divBdr>
                <w:top w:val="none" w:sz="0" w:space="0" w:color="auto"/>
                <w:left w:val="none" w:sz="0" w:space="0" w:color="auto"/>
                <w:bottom w:val="none" w:sz="0" w:space="0" w:color="auto"/>
                <w:right w:val="none" w:sz="0" w:space="0" w:color="auto"/>
              </w:divBdr>
            </w:div>
          </w:divsChild>
        </w:div>
        <w:div w:id="669253652">
          <w:marLeft w:val="0"/>
          <w:marRight w:val="0"/>
          <w:marTop w:val="0"/>
          <w:marBottom w:val="0"/>
          <w:divBdr>
            <w:top w:val="single" w:sz="6" w:space="0" w:color="DCCCC6"/>
            <w:left w:val="single" w:sz="6" w:space="0" w:color="DCCCC6"/>
            <w:bottom w:val="none" w:sz="0" w:space="0" w:color="auto"/>
            <w:right w:val="single" w:sz="6" w:space="0" w:color="DCCCC6"/>
          </w:divBdr>
        </w:div>
        <w:div w:id="1820682179">
          <w:marLeft w:val="0"/>
          <w:marRight w:val="0"/>
          <w:marTop w:val="0"/>
          <w:marBottom w:val="0"/>
          <w:divBdr>
            <w:top w:val="none" w:sz="0" w:space="0" w:color="auto"/>
            <w:left w:val="none" w:sz="0" w:space="0" w:color="auto"/>
            <w:bottom w:val="none" w:sz="0" w:space="0" w:color="auto"/>
            <w:right w:val="none" w:sz="0" w:space="0" w:color="auto"/>
          </w:divBdr>
          <w:divsChild>
            <w:div w:id="1889415578">
              <w:marLeft w:val="0"/>
              <w:marRight w:val="0"/>
              <w:marTop w:val="0"/>
              <w:marBottom w:val="0"/>
              <w:divBdr>
                <w:top w:val="none" w:sz="0" w:space="0" w:color="auto"/>
                <w:left w:val="none" w:sz="0" w:space="0" w:color="auto"/>
                <w:bottom w:val="none" w:sz="0" w:space="0" w:color="auto"/>
                <w:right w:val="none" w:sz="0" w:space="0" w:color="auto"/>
              </w:divBdr>
            </w:div>
          </w:divsChild>
        </w:div>
        <w:div w:id="1184174678">
          <w:marLeft w:val="0"/>
          <w:marRight w:val="0"/>
          <w:marTop w:val="0"/>
          <w:marBottom w:val="0"/>
          <w:divBdr>
            <w:top w:val="single" w:sz="6" w:space="0" w:color="DCCCC6"/>
            <w:left w:val="single" w:sz="6" w:space="0" w:color="DCCCC6"/>
            <w:bottom w:val="none" w:sz="0" w:space="0" w:color="auto"/>
            <w:right w:val="single" w:sz="6" w:space="0" w:color="DCCCC6"/>
          </w:divBdr>
        </w:div>
        <w:div w:id="1575776949">
          <w:marLeft w:val="0"/>
          <w:marRight w:val="0"/>
          <w:marTop w:val="0"/>
          <w:marBottom w:val="0"/>
          <w:divBdr>
            <w:top w:val="none" w:sz="0" w:space="0" w:color="auto"/>
            <w:left w:val="none" w:sz="0" w:space="0" w:color="auto"/>
            <w:bottom w:val="none" w:sz="0" w:space="0" w:color="auto"/>
            <w:right w:val="none" w:sz="0" w:space="0" w:color="auto"/>
          </w:divBdr>
          <w:divsChild>
            <w:div w:id="20487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5970">
      <w:bodyDiv w:val="1"/>
      <w:marLeft w:val="0"/>
      <w:marRight w:val="0"/>
      <w:marTop w:val="0"/>
      <w:marBottom w:val="0"/>
      <w:divBdr>
        <w:top w:val="none" w:sz="0" w:space="0" w:color="auto"/>
        <w:left w:val="none" w:sz="0" w:space="0" w:color="auto"/>
        <w:bottom w:val="none" w:sz="0" w:space="0" w:color="auto"/>
        <w:right w:val="none" w:sz="0" w:space="0" w:color="auto"/>
      </w:divBdr>
      <w:divsChild>
        <w:div w:id="497968126">
          <w:marLeft w:val="0"/>
          <w:marRight w:val="0"/>
          <w:marTop w:val="0"/>
          <w:marBottom w:val="0"/>
          <w:divBdr>
            <w:top w:val="none" w:sz="0" w:space="0" w:color="auto"/>
            <w:left w:val="none" w:sz="0" w:space="0" w:color="auto"/>
            <w:bottom w:val="none" w:sz="0" w:space="0" w:color="auto"/>
            <w:right w:val="none" w:sz="0" w:space="0" w:color="auto"/>
          </w:divBdr>
          <w:divsChild>
            <w:div w:id="246156987">
              <w:marLeft w:val="0"/>
              <w:marRight w:val="0"/>
              <w:marTop w:val="0"/>
              <w:marBottom w:val="0"/>
              <w:divBdr>
                <w:top w:val="single" w:sz="6" w:space="0" w:color="DADADA"/>
                <w:left w:val="single" w:sz="6" w:space="0" w:color="DADADA"/>
                <w:bottom w:val="single" w:sz="6" w:space="0" w:color="DADADA"/>
                <w:right w:val="single" w:sz="6" w:space="0" w:color="DADADA"/>
              </w:divBdr>
              <w:divsChild>
                <w:div w:id="1849514264">
                  <w:marLeft w:val="0"/>
                  <w:marRight w:val="0"/>
                  <w:marTop w:val="300"/>
                  <w:marBottom w:val="0"/>
                  <w:divBdr>
                    <w:top w:val="none" w:sz="0" w:space="0" w:color="auto"/>
                    <w:left w:val="none" w:sz="0" w:space="0" w:color="auto"/>
                    <w:bottom w:val="none" w:sz="0" w:space="0" w:color="auto"/>
                    <w:right w:val="none" w:sz="0" w:space="0" w:color="auto"/>
                  </w:divBdr>
                  <w:divsChild>
                    <w:div w:id="314844132">
                      <w:marLeft w:val="0"/>
                      <w:marRight w:val="0"/>
                      <w:marTop w:val="0"/>
                      <w:marBottom w:val="0"/>
                      <w:divBdr>
                        <w:top w:val="none" w:sz="0" w:space="0" w:color="auto"/>
                        <w:left w:val="none" w:sz="0" w:space="0" w:color="auto"/>
                        <w:bottom w:val="none" w:sz="0" w:space="0" w:color="auto"/>
                        <w:right w:val="none" w:sz="0" w:space="0" w:color="auto"/>
                      </w:divBdr>
                      <w:divsChild>
                        <w:div w:id="1710914442">
                          <w:marLeft w:val="0"/>
                          <w:marRight w:val="0"/>
                          <w:marTop w:val="0"/>
                          <w:marBottom w:val="375"/>
                          <w:divBdr>
                            <w:top w:val="none" w:sz="0" w:space="0" w:color="auto"/>
                            <w:left w:val="none" w:sz="0" w:space="0" w:color="auto"/>
                            <w:bottom w:val="single" w:sz="6" w:space="0" w:color="DADADA"/>
                            <w:right w:val="none" w:sz="0" w:space="0" w:color="auto"/>
                          </w:divBdr>
                          <w:divsChild>
                            <w:div w:id="278415572">
                              <w:marLeft w:val="0"/>
                              <w:marRight w:val="0"/>
                              <w:marTop w:val="0"/>
                              <w:marBottom w:val="0"/>
                              <w:divBdr>
                                <w:top w:val="none" w:sz="0" w:space="0" w:color="auto"/>
                                <w:left w:val="none" w:sz="0" w:space="0" w:color="auto"/>
                                <w:bottom w:val="none" w:sz="0" w:space="0" w:color="auto"/>
                                <w:right w:val="none" w:sz="0" w:space="0" w:color="auto"/>
                              </w:divBdr>
                            </w:div>
                            <w:div w:id="470559252">
                              <w:marLeft w:val="0"/>
                              <w:marRight w:val="0"/>
                              <w:marTop w:val="0"/>
                              <w:marBottom w:val="0"/>
                              <w:divBdr>
                                <w:top w:val="none" w:sz="0" w:space="0" w:color="auto"/>
                                <w:left w:val="none" w:sz="0" w:space="0" w:color="auto"/>
                                <w:bottom w:val="none" w:sz="0" w:space="0" w:color="auto"/>
                                <w:right w:val="none" w:sz="0" w:space="0" w:color="auto"/>
                              </w:divBdr>
                            </w:div>
                          </w:divsChild>
                        </w:div>
                        <w:div w:id="2240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619983">
      <w:marLeft w:val="0"/>
      <w:marRight w:val="0"/>
      <w:marTop w:val="0"/>
      <w:marBottom w:val="0"/>
      <w:divBdr>
        <w:top w:val="none" w:sz="0" w:space="0" w:color="auto"/>
        <w:left w:val="none" w:sz="0" w:space="0" w:color="auto"/>
        <w:bottom w:val="none" w:sz="0" w:space="0" w:color="auto"/>
        <w:right w:val="none" w:sz="0" w:space="0" w:color="auto"/>
      </w:divBdr>
    </w:div>
    <w:div w:id="739984614">
      <w:bodyDiv w:val="1"/>
      <w:marLeft w:val="0"/>
      <w:marRight w:val="0"/>
      <w:marTop w:val="0"/>
      <w:marBottom w:val="0"/>
      <w:divBdr>
        <w:top w:val="none" w:sz="0" w:space="0" w:color="auto"/>
        <w:left w:val="none" w:sz="0" w:space="0" w:color="auto"/>
        <w:bottom w:val="none" w:sz="0" w:space="0" w:color="auto"/>
        <w:right w:val="none" w:sz="0" w:space="0" w:color="auto"/>
      </w:divBdr>
      <w:divsChild>
        <w:div w:id="1308970014">
          <w:marLeft w:val="0"/>
          <w:marRight w:val="0"/>
          <w:marTop w:val="0"/>
          <w:marBottom w:val="0"/>
          <w:divBdr>
            <w:top w:val="none" w:sz="0" w:space="0" w:color="auto"/>
            <w:left w:val="none" w:sz="0" w:space="0" w:color="auto"/>
            <w:bottom w:val="none" w:sz="0" w:space="0" w:color="auto"/>
            <w:right w:val="none" w:sz="0" w:space="0" w:color="auto"/>
          </w:divBdr>
          <w:divsChild>
            <w:div w:id="1550527716">
              <w:marLeft w:val="0"/>
              <w:marRight w:val="0"/>
              <w:marTop w:val="150"/>
              <w:marBottom w:val="0"/>
              <w:divBdr>
                <w:top w:val="none" w:sz="0" w:space="0" w:color="auto"/>
                <w:left w:val="none" w:sz="0" w:space="0" w:color="auto"/>
                <w:bottom w:val="none" w:sz="0" w:space="0" w:color="auto"/>
                <w:right w:val="none" w:sz="0" w:space="0" w:color="auto"/>
              </w:divBdr>
              <w:divsChild>
                <w:div w:id="22371183">
                  <w:marLeft w:val="0"/>
                  <w:marRight w:val="0"/>
                  <w:marTop w:val="300"/>
                  <w:marBottom w:val="0"/>
                  <w:divBdr>
                    <w:top w:val="none" w:sz="0" w:space="0" w:color="auto"/>
                    <w:left w:val="none" w:sz="0" w:space="0" w:color="auto"/>
                    <w:bottom w:val="none" w:sz="0" w:space="0" w:color="auto"/>
                    <w:right w:val="none" w:sz="0" w:space="0" w:color="auto"/>
                  </w:divBdr>
                  <w:divsChild>
                    <w:div w:id="1151100014">
                      <w:marLeft w:val="0"/>
                      <w:marRight w:val="0"/>
                      <w:marTop w:val="0"/>
                      <w:marBottom w:val="0"/>
                      <w:divBdr>
                        <w:top w:val="none" w:sz="0" w:space="0" w:color="auto"/>
                        <w:left w:val="none" w:sz="0" w:space="0" w:color="auto"/>
                        <w:bottom w:val="none" w:sz="0" w:space="0" w:color="auto"/>
                        <w:right w:val="none" w:sz="0" w:space="0" w:color="auto"/>
                      </w:divBdr>
                      <w:divsChild>
                        <w:div w:id="10630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879664">
      <w:bodyDiv w:val="1"/>
      <w:marLeft w:val="0"/>
      <w:marRight w:val="0"/>
      <w:marTop w:val="0"/>
      <w:marBottom w:val="0"/>
      <w:divBdr>
        <w:top w:val="none" w:sz="0" w:space="0" w:color="auto"/>
        <w:left w:val="none" w:sz="0" w:space="0" w:color="auto"/>
        <w:bottom w:val="none" w:sz="0" w:space="0" w:color="auto"/>
        <w:right w:val="none" w:sz="0" w:space="0" w:color="auto"/>
      </w:divBdr>
    </w:div>
    <w:div w:id="872226929">
      <w:marLeft w:val="0"/>
      <w:marRight w:val="0"/>
      <w:marTop w:val="2"/>
      <w:marBottom w:val="0"/>
      <w:divBdr>
        <w:top w:val="none" w:sz="0" w:space="0" w:color="auto"/>
        <w:left w:val="none" w:sz="0" w:space="0" w:color="auto"/>
        <w:bottom w:val="none" w:sz="0" w:space="0" w:color="auto"/>
        <w:right w:val="none" w:sz="0" w:space="0" w:color="auto"/>
      </w:divBdr>
      <w:divsChild>
        <w:div w:id="1755858380">
          <w:marLeft w:val="0"/>
          <w:marRight w:val="0"/>
          <w:marTop w:val="0"/>
          <w:marBottom w:val="0"/>
          <w:divBdr>
            <w:top w:val="none" w:sz="0" w:space="0" w:color="auto"/>
            <w:left w:val="none" w:sz="0" w:space="0" w:color="auto"/>
            <w:bottom w:val="none" w:sz="0" w:space="0" w:color="auto"/>
            <w:right w:val="none" w:sz="0" w:space="0" w:color="auto"/>
          </w:divBdr>
        </w:div>
      </w:divsChild>
    </w:div>
    <w:div w:id="998387682">
      <w:bodyDiv w:val="1"/>
      <w:marLeft w:val="0"/>
      <w:marRight w:val="0"/>
      <w:marTop w:val="0"/>
      <w:marBottom w:val="0"/>
      <w:divBdr>
        <w:top w:val="none" w:sz="0" w:space="0" w:color="auto"/>
        <w:left w:val="none" w:sz="0" w:space="0" w:color="auto"/>
        <w:bottom w:val="none" w:sz="0" w:space="0" w:color="auto"/>
        <w:right w:val="none" w:sz="0" w:space="0" w:color="auto"/>
      </w:divBdr>
    </w:div>
    <w:div w:id="1033723511">
      <w:bodyDiv w:val="1"/>
      <w:marLeft w:val="0"/>
      <w:marRight w:val="0"/>
      <w:marTop w:val="0"/>
      <w:marBottom w:val="0"/>
      <w:divBdr>
        <w:top w:val="none" w:sz="0" w:space="0" w:color="auto"/>
        <w:left w:val="none" w:sz="0" w:space="0" w:color="auto"/>
        <w:bottom w:val="none" w:sz="0" w:space="0" w:color="auto"/>
        <w:right w:val="none" w:sz="0" w:space="0" w:color="auto"/>
      </w:divBdr>
      <w:divsChild>
        <w:div w:id="222064499">
          <w:marLeft w:val="0"/>
          <w:marRight w:val="0"/>
          <w:marTop w:val="0"/>
          <w:marBottom w:val="0"/>
          <w:divBdr>
            <w:top w:val="none" w:sz="0" w:space="0" w:color="auto"/>
            <w:left w:val="none" w:sz="0" w:space="0" w:color="auto"/>
            <w:bottom w:val="none" w:sz="0" w:space="0" w:color="auto"/>
            <w:right w:val="none" w:sz="0" w:space="0" w:color="auto"/>
          </w:divBdr>
        </w:div>
      </w:divsChild>
    </w:div>
    <w:div w:id="1234586382">
      <w:marLeft w:val="0"/>
      <w:marRight w:val="0"/>
      <w:marTop w:val="0"/>
      <w:marBottom w:val="0"/>
      <w:divBdr>
        <w:top w:val="none" w:sz="0" w:space="0" w:color="auto"/>
        <w:left w:val="none" w:sz="0" w:space="0" w:color="auto"/>
        <w:bottom w:val="none" w:sz="0" w:space="0" w:color="auto"/>
        <w:right w:val="none" w:sz="0" w:space="0" w:color="auto"/>
      </w:divBdr>
      <w:divsChild>
        <w:div w:id="1639215638">
          <w:marLeft w:val="0"/>
          <w:marRight w:val="0"/>
          <w:marTop w:val="0"/>
          <w:marBottom w:val="0"/>
          <w:divBdr>
            <w:top w:val="none" w:sz="0" w:space="0" w:color="auto"/>
            <w:left w:val="none" w:sz="0" w:space="0" w:color="auto"/>
            <w:bottom w:val="none" w:sz="0" w:space="0" w:color="auto"/>
            <w:right w:val="none" w:sz="0" w:space="0" w:color="auto"/>
          </w:divBdr>
        </w:div>
        <w:div w:id="1821774831">
          <w:marLeft w:val="0"/>
          <w:marRight w:val="0"/>
          <w:marTop w:val="0"/>
          <w:marBottom w:val="0"/>
          <w:divBdr>
            <w:top w:val="none" w:sz="0" w:space="0" w:color="auto"/>
            <w:left w:val="none" w:sz="0" w:space="0" w:color="auto"/>
            <w:bottom w:val="none" w:sz="0" w:space="0" w:color="auto"/>
            <w:right w:val="none" w:sz="0" w:space="0" w:color="auto"/>
          </w:divBdr>
        </w:div>
      </w:divsChild>
    </w:div>
    <w:div w:id="1264269396">
      <w:bodyDiv w:val="1"/>
      <w:marLeft w:val="0"/>
      <w:marRight w:val="0"/>
      <w:marTop w:val="0"/>
      <w:marBottom w:val="0"/>
      <w:divBdr>
        <w:top w:val="none" w:sz="0" w:space="0" w:color="auto"/>
        <w:left w:val="none" w:sz="0" w:space="0" w:color="auto"/>
        <w:bottom w:val="none" w:sz="0" w:space="0" w:color="auto"/>
        <w:right w:val="none" w:sz="0" w:space="0" w:color="auto"/>
      </w:divBdr>
      <w:divsChild>
        <w:div w:id="1188711331">
          <w:marLeft w:val="0"/>
          <w:marRight w:val="0"/>
          <w:marTop w:val="0"/>
          <w:marBottom w:val="0"/>
          <w:divBdr>
            <w:top w:val="none" w:sz="0" w:space="0" w:color="auto"/>
            <w:left w:val="none" w:sz="0" w:space="0" w:color="auto"/>
            <w:bottom w:val="none" w:sz="0" w:space="0" w:color="auto"/>
            <w:right w:val="none" w:sz="0" w:space="0" w:color="auto"/>
          </w:divBdr>
        </w:div>
      </w:divsChild>
    </w:div>
    <w:div w:id="1303391793">
      <w:marLeft w:val="0"/>
      <w:marRight w:val="0"/>
      <w:marTop w:val="0"/>
      <w:marBottom w:val="0"/>
      <w:divBdr>
        <w:top w:val="none" w:sz="0" w:space="0" w:color="auto"/>
        <w:left w:val="none" w:sz="0" w:space="0" w:color="auto"/>
        <w:bottom w:val="none" w:sz="0" w:space="0" w:color="auto"/>
        <w:right w:val="none" w:sz="0" w:space="0" w:color="auto"/>
      </w:divBdr>
    </w:div>
    <w:div w:id="1369449973">
      <w:marLeft w:val="0"/>
      <w:marRight w:val="0"/>
      <w:marTop w:val="0"/>
      <w:marBottom w:val="0"/>
      <w:divBdr>
        <w:top w:val="none" w:sz="0" w:space="0" w:color="auto"/>
        <w:left w:val="none" w:sz="0" w:space="0" w:color="auto"/>
        <w:bottom w:val="none" w:sz="0" w:space="0" w:color="auto"/>
        <w:right w:val="none" w:sz="0" w:space="0" w:color="auto"/>
      </w:divBdr>
    </w:div>
    <w:div w:id="1451120255">
      <w:bodyDiv w:val="1"/>
      <w:marLeft w:val="0"/>
      <w:marRight w:val="0"/>
      <w:marTop w:val="0"/>
      <w:marBottom w:val="0"/>
      <w:divBdr>
        <w:top w:val="none" w:sz="0" w:space="0" w:color="auto"/>
        <w:left w:val="none" w:sz="0" w:space="0" w:color="auto"/>
        <w:bottom w:val="none" w:sz="0" w:space="0" w:color="auto"/>
        <w:right w:val="none" w:sz="0" w:space="0" w:color="auto"/>
      </w:divBdr>
    </w:div>
    <w:div w:id="1687635246">
      <w:bodyDiv w:val="1"/>
      <w:marLeft w:val="0"/>
      <w:marRight w:val="0"/>
      <w:marTop w:val="0"/>
      <w:marBottom w:val="0"/>
      <w:divBdr>
        <w:top w:val="none" w:sz="0" w:space="0" w:color="auto"/>
        <w:left w:val="none" w:sz="0" w:space="0" w:color="auto"/>
        <w:bottom w:val="none" w:sz="0" w:space="0" w:color="auto"/>
        <w:right w:val="none" w:sz="0" w:space="0" w:color="auto"/>
      </w:divBdr>
      <w:divsChild>
        <w:div w:id="449864350">
          <w:marLeft w:val="0"/>
          <w:marRight w:val="0"/>
          <w:marTop w:val="0"/>
          <w:marBottom w:val="0"/>
          <w:divBdr>
            <w:top w:val="none" w:sz="0" w:space="0" w:color="auto"/>
            <w:left w:val="none" w:sz="0" w:space="0" w:color="auto"/>
            <w:bottom w:val="none" w:sz="0" w:space="0" w:color="auto"/>
            <w:right w:val="none" w:sz="0" w:space="0" w:color="auto"/>
          </w:divBdr>
          <w:divsChild>
            <w:div w:id="1440445605">
              <w:marLeft w:val="0"/>
              <w:marRight w:val="0"/>
              <w:marTop w:val="0"/>
              <w:marBottom w:val="0"/>
              <w:divBdr>
                <w:top w:val="single" w:sz="6" w:space="0" w:color="DADADA"/>
                <w:left w:val="single" w:sz="6" w:space="0" w:color="DADADA"/>
                <w:bottom w:val="single" w:sz="6" w:space="0" w:color="DADADA"/>
                <w:right w:val="single" w:sz="6" w:space="0" w:color="DADADA"/>
              </w:divBdr>
              <w:divsChild>
                <w:div w:id="377240359">
                  <w:marLeft w:val="0"/>
                  <w:marRight w:val="0"/>
                  <w:marTop w:val="300"/>
                  <w:marBottom w:val="0"/>
                  <w:divBdr>
                    <w:top w:val="none" w:sz="0" w:space="0" w:color="auto"/>
                    <w:left w:val="none" w:sz="0" w:space="0" w:color="auto"/>
                    <w:bottom w:val="none" w:sz="0" w:space="0" w:color="auto"/>
                    <w:right w:val="none" w:sz="0" w:space="0" w:color="auto"/>
                  </w:divBdr>
                  <w:divsChild>
                    <w:div w:id="2045789593">
                      <w:marLeft w:val="0"/>
                      <w:marRight w:val="0"/>
                      <w:marTop w:val="0"/>
                      <w:marBottom w:val="0"/>
                      <w:divBdr>
                        <w:top w:val="none" w:sz="0" w:space="0" w:color="auto"/>
                        <w:left w:val="none" w:sz="0" w:space="0" w:color="auto"/>
                        <w:bottom w:val="none" w:sz="0" w:space="0" w:color="auto"/>
                        <w:right w:val="none" w:sz="0" w:space="0" w:color="auto"/>
                      </w:divBdr>
                      <w:divsChild>
                        <w:div w:id="1817648424">
                          <w:marLeft w:val="0"/>
                          <w:marRight w:val="0"/>
                          <w:marTop w:val="0"/>
                          <w:marBottom w:val="375"/>
                          <w:divBdr>
                            <w:top w:val="none" w:sz="0" w:space="0" w:color="auto"/>
                            <w:left w:val="none" w:sz="0" w:space="0" w:color="auto"/>
                            <w:bottom w:val="single" w:sz="6" w:space="0" w:color="DADADA"/>
                            <w:right w:val="none" w:sz="0" w:space="0" w:color="auto"/>
                          </w:divBdr>
                          <w:divsChild>
                            <w:div w:id="671445421">
                              <w:marLeft w:val="0"/>
                              <w:marRight w:val="0"/>
                              <w:marTop w:val="0"/>
                              <w:marBottom w:val="0"/>
                              <w:divBdr>
                                <w:top w:val="none" w:sz="0" w:space="0" w:color="auto"/>
                                <w:left w:val="none" w:sz="0" w:space="0" w:color="auto"/>
                                <w:bottom w:val="none" w:sz="0" w:space="0" w:color="auto"/>
                                <w:right w:val="none" w:sz="0" w:space="0" w:color="auto"/>
                              </w:divBdr>
                            </w:div>
                            <w:div w:id="645741171">
                              <w:marLeft w:val="0"/>
                              <w:marRight w:val="0"/>
                              <w:marTop w:val="0"/>
                              <w:marBottom w:val="0"/>
                              <w:divBdr>
                                <w:top w:val="none" w:sz="0" w:space="0" w:color="auto"/>
                                <w:left w:val="none" w:sz="0" w:space="0" w:color="auto"/>
                                <w:bottom w:val="none" w:sz="0" w:space="0" w:color="auto"/>
                                <w:right w:val="none" w:sz="0" w:space="0" w:color="auto"/>
                              </w:divBdr>
                            </w:div>
                          </w:divsChild>
                        </w:div>
                        <w:div w:id="3202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181786">
      <w:bodyDiv w:val="1"/>
      <w:marLeft w:val="0"/>
      <w:marRight w:val="0"/>
      <w:marTop w:val="0"/>
      <w:marBottom w:val="0"/>
      <w:divBdr>
        <w:top w:val="none" w:sz="0" w:space="0" w:color="auto"/>
        <w:left w:val="none" w:sz="0" w:space="0" w:color="auto"/>
        <w:bottom w:val="none" w:sz="0" w:space="0" w:color="auto"/>
        <w:right w:val="none" w:sz="0" w:space="0" w:color="auto"/>
      </w:divBdr>
    </w:div>
    <w:div w:id="1930776575">
      <w:bodyDiv w:val="1"/>
      <w:marLeft w:val="0"/>
      <w:marRight w:val="0"/>
      <w:marTop w:val="0"/>
      <w:marBottom w:val="0"/>
      <w:divBdr>
        <w:top w:val="none" w:sz="0" w:space="0" w:color="auto"/>
        <w:left w:val="none" w:sz="0" w:space="0" w:color="auto"/>
        <w:bottom w:val="none" w:sz="0" w:space="0" w:color="auto"/>
        <w:right w:val="none" w:sz="0" w:space="0" w:color="auto"/>
      </w:divBdr>
    </w:div>
    <w:div w:id="2134253166">
      <w:bodyDiv w:val="1"/>
      <w:marLeft w:val="0"/>
      <w:marRight w:val="0"/>
      <w:marTop w:val="0"/>
      <w:marBottom w:val="0"/>
      <w:divBdr>
        <w:top w:val="none" w:sz="0" w:space="0" w:color="auto"/>
        <w:left w:val="none" w:sz="0" w:space="0" w:color="auto"/>
        <w:bottom w:val="none" w:sz="0" w:space="0" w:color="auto"/>
        <w:right w:val="none" w:sz="0" w:space="0" w:color="auto"/>
      </w:divBdr>
      <w:divsChild>
        <w:div w:id="721254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view.sdu.edu.cn/new/uploadfile/2017/0119/20170119095338695.jp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ew.sdu.edu.cn/new/uploadfile/2016/1117/20161117113406258.jpg"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yperlink" Target="http://www.view.sdu.edu.cn/new/uploadfile/2017/0306/20170306083507181.jpg"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C920E6-B8A5-4940-AAC5-7FE00F04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14</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244</cp:revision>
  <cp:lastPrinted>2017-03-29T01:18:00Z</cp:lastPrinted>
  <dcterms:created xsi:type="dcterms:W3CDTF">2017-03-24T00:46:00Z</dcterms:created>
  <dcterms:modified xsi:type="dcterms:W3CDTF">2017-03-29T01:24:00Z</dcterms:modified>
</cp:coreProperties>
</file>